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34"/>
        <w:tblW w:w="9621" w:type="dxa"/>
        <w:tblBorders>
          <w:bottom w:val="single" w:sz="12" w:space="0" w:color="auto"/>
        </w:tblBorders>
        <w:tblLook w:val="0000"/>
      </w:tblPr>
      <w:tblGrid>
        <w:gridCol w:w="1819"/>
        <w:gridCol w:w="7802"/>
      </w:tblGrid>
      <w:tr w:rsidR="00DB26C2" w:rsidRPr="00920484" w:rsidTr="006144B7">
        <w:trPr>
          <w:trHeight w:val="1259"/>
        </w:trPr>
        <w:tc>
          <w:tcPr>
            <w:tcW w:w="1819" w:type="dxa"/>
          </w:tcPr>
          <w:p w:rsidR="00DB26C2" w:rsidRPr="00920484" w:rsidRDefault="00DB26C2" w:rsidP="00EE6803">
            <w:pPr>
              <w:spacing w:line="276" w:lineRule="auto"/>
              <w:rPr>
                <w:color w:val="000000"/>
              </w:rPr>
            </w:pPr>
            <w:r w:rsidRPr="00920484">
              <w:rPr>
                <w:noProof/>
                <w:color w:val="000000"/>
                <w:lang w:val="en-IN" w:eastAsia="en-IN" w:bidi="hi-IN"/>
              </w:rPr>
              <w:drawing>
                <wp:inline distT="0" distB="0" distL="0" distR="0">
                  <wp:extent cx="942975" cy="971550"/>
                  <wp:effectExtent l="19050" t="0" r="9525" b="0"/>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942975" cy="971550"/>
                          </a:xfrm>
                          <a:prstGeom prst="rect">
                            <a:avLst/>
                          </a:prstGeom>
                          <a:noFill/>
                          <a:ln w="9525">
                            <a:noFill/>
                            <a:miter lim="800000"/>
                            <a:headEnd/>
                            <a:tailEnd/>
                          </a:ln>
                        </pic:spPr>
                      </pic:pic>
                    </a:graphicData>
                  </a:graphic>
                </wp:inline>
              </w:drawing>
            </w:r>
          </w:p>
        </w:tc>
        <w:tc>
          <w:tcPr>
            <w:tcW w:w="7802" w:type="dxa"/>
          </w:tcPr>
          <w:p w:rsidR="00DB26C2" w:rsidRPr="00920484" w:rsidRDefault="00DB26C2" w:rsidP="00EE6803">
            <w:pPr>
              <w:pStyle w:val="Header"/>
              <w:spacing w:line="276" w:lineRule="auto"/>
              <w:jc w:val="right"/>
              <w:rPr>
                <w:b/>
                <w:color w:val="002060"/>
              </w:rPr>
            </w:pPr>
            <w:r w:rsidRPr="00920484">
              <w:rPr>
                <w:b/>
                <w:color w:val="002060"/>
              </w:rPr>
              <w:t>International Research Journal of Human Resource and Social Sciences</w:t>
            </w:r>
          </w:p>
          <w:p w:rsidR="00DB26C2" w:rsidRPr="00920484" w:rsidRDefault="00DB26C2" w:rsidP="00EE6803">
            <w:pPr>
              <w:pStyle w:val="Header"/>
              <w:spacing w:line="276" w:lineRule="auto"/>
              <w:jc w:val="right"/>
              <w:rPr>
                <w:b/>
                <w:color w:val="002060"/>
              </w:rPr>
            </w:pPr>
            <w:r w:rsidRPr="00920484">
              <w:rPr>
                <w:b/>
                <w:color w:val="002060"/>
              </w:rPr>
              <w:t>ISSN(O): (2349-4085) ISSN(P): (2394-4218)</w:t>
            </w:r>
          </w:p>
          <w:p w:rsidR="00DB26C2" w:rsidRPr="00920484" w:rsidRDefault="00DB26C2" w:rsidP="00EE6803">
            <w:pPr>
              <w:pStyle w:val="Header"/>
              <w:spacing w:line="276" w:lineRule="auto"/>
              <w:jc w:val="right"/>
              <w:rPr>
                <w:b/>
                <w:color w:val="002060"/>
              </w:rPr>
            </w:pPr>
            <w:r w:rsidRPr="00920484">
              <w:rPr>
                <w:b/>
                <w:color w:val="002060"/>
              </w:rPr>
              <w:t xml:space="preserve">Impact Factor 6.924 Volume 9, Issue </w:t>
            </w:r>
            <w:r w:rsidR="00131059" w:rsidRPr="00920484">
              <w:rPr>
                <w:b/>
                <w:color w:val="002060"/>
              </w:rPr>
              <w:t>1</w:t>
            </w:r>
            <w:r w:rsidR="00CF0328" w:rsidRPr="00920484">
              <w:rPr>
                <w:b/>
                <w:color w:val="002060"/>
              </w:rPr>
              <w:t>1</w:t>
            </w:r>
            <w:r w:rsidRPr="00920484">
              <w:rPr>
                <w:b/>
                <w:color w:val="002060"/>
              </w:rPr>
              <w:t xml:space="preserve">, </w:t>
            </w:r>
            <w:r w:rsidR="00CF0328" w:rsidRPr="00920484">
              <w:rPr>
                <w:b/>
                <w:color w:val="002060"/>
              </w:rPr>
              <w:t>November</w:t>
            </w:r>
            <w:r w:rsidRPr="00920484">
              <w:rPr>
                <w:b/>
                <w:color w:val="002060"/>
              </w:rPr>
              <w:t xml:space="preserve"> 2022</w:t>
            </w:r>
          </w:p>
          <w:p w:rsidR="00DB26C2" w:rsidRPr="00920484" w:rsidRDefault="00DB26C2" w:rsidP="00EE6803">
            <w:pPr>
              <w:spacing w:line="276" w:lineRule="auto"/>
              <w:jc w:val="right"/>
              <w:rPr>
                <w:color w:val="002060"/>
              </w:rPr>
            </w:pPr>
            <w:r w:rsidRPr="00920484">
              <w:rPr>
                <w:b/>
                <w:color w:val="002060"/>
              </w:rPr>
              <w:t>Website</w:t>
            </w:r>
            <w:r w:rsidRPr="00920484">
              <w:rPr>
                <w:color w:val="002060"/>
              </w:rPr>
              <w:t xml:space="preserve">- </w:t>
            </w:r>
            <w:hyperlink r:id="rId9" w:history="1">
              <w:r w:rsidRPr="00920484">
                <w:rPr>
                  <w:rStyle w:val="Hyperlink"/>
                  <w:color w:val="002060"/>
                </w:rPr>
                <w:t>www.aarf.asia</w:t>
              </w:r>
            </w:hyperlink>
            <w:r w:rsidRPr="00920484">
              <w:rPr>
                <w:color w:val="002060"/>
              </w:rPr>
              <w:t xml:space="preserve">, </w:t>
            </w:r>
            <w:r w:rsidRPr="00920484">
              <w:rPr>
                <w:b/>
                <w:color w:val="002060"/>
              </w:rPr>
              <w:t>Email</w:t>
            </w:r>
            <w:r w:rsidRPr="00920484">
              <w:rPr>
                <w:color w:val="002060"/>
              </w:rPr>
              <w:t xml:space="preserve"> : </w:t>
            </w:r>
            <w:hyperlink r:id="rId10" w:history="1">
              <w:r w:rsidRPr="00920484">
                <w:rPr>
                  <w:rStyle w:val="Hyperlink"/>
                  <w:color w:val="002060"/>
                </w:rPr>
                <w:t>editoraarf@gmail.com</w:t>
              </w:r>
            </w:hyperlink>
          </w:p>
          <w:p w:rsidR="00DB26C2" w:rsidRPr="00920484" w:rsidRDefault="00DB26C2" w:rsidP="00EE6803">
            <w:pPr>
              <w:spacing w:line="276" w:lineRule="auto"/>
              <w:rPr>
                <w:color w:val="002060"/>
              </w:rPr>
            </w:pPr>
          </w:p>
        </w:tc>
      </w:tr>
    </w:tbl>
    <w:p w:rsidR="00A23DBA" w:rsidRDefault="00A23DBA" w:rsidP="00A23DBA">
      <w:pPr>
        <w:spacing w:after="240" w:line="276" w:lineRule="auto"/>
        <w:jc w:val="center"/>
        <w:rPr>
          <w:b/>
          <w:bCs/>
          <w:sz w:val="28"/>
        </w:rPr>
      </w:pPr>
      <w:bookmarkStart w:id="0" w:name="h.gjdgxs"/>
      <w:bookmarkEnd w:id="0"/>
      <w:r w:rsidRPr="00052069">
        <w:rPr>
          <w:b/>
          <w:bCs/>
          <w:sz w:val="28"/>
        </w:rPr>
        <w:t>STUDYING ABOUT THE BASIC FACTS ABOUT THE HYPERTENSION</w:t>
      </w:r>
    </w:p>
    <w:p w:rsidR="00A23DBA" w:rsidRDefault="00A23DBA" w:rsidP="00A23DBA">
      <w:pPr>
        <w:widowControl w:val="0"/>
        <w:autoSpaceDE w:val="0"/>
        <w:autoSpaceDN w:val="0"/>
        <w:spacing w:after="0" w:line="276" w:lineRule="auto"/>
        <w:ind w:right="30"/>
        <w:jc w:val="center"/>
        <w:rPr>
          <w:rFonts w:eastAsia="Times New Roman"/>
          <w:b/>
          <w:lang w:eastAsia="en-IN" w:bidi="hi-IN"/>
        </w:rPr>
      </w:pPr>
      <w:r w:rsidRPr="00052069">
        <w:rPr>
          <w:rFonts w:eastAsia="Times New Roman"/>
          <w:b/>
          <w:lang w:eastAsia="en-IN" w:bidi="hi-IN"/>
        </w:rPr>
        <w:t xml:space="preserve">AMAN KANSARE </w:t>
      </w:r>
    </w:p>
    <w:p w:rsidR="00A23DBA" w:rsidRPr="00FD1CAD" w:rsidRDefault="00A23DBA" w:rsidP="00A23DBA">
      <w:pPr>
        <w:widowControl w:val="0"/>
        <w:autoSpaceDE w:val="0"/>
        <w:autoSpaceDN w:val="0"/>
        <w:spacing w:line="276" w:lineRule="auto"/>
        <w:ind w:right="30"/>
        <w:jc w:val="center"/>
        <w:rPr>
          <w:rFonts w:eastAsia="Times New Roman"/>
          <w:lang w:eastAsia="en-IN" w:bidi="hi-IN"/>
        </w:rPr>
      </w:pPr>
      <w:r w:rsidRPr="00FD1CAD">
        <w:rPr>
          <w:rFonts w:eastAsia="Times New Roman"/>
          <w:lang w:eastAsia="en-IN" w:bidi="hi-IN"/>
        </w:rPr>
        <w:t>RESEARCH SCHOLAR SUNRISE UNIVERSITY ALWAR</w:t>
      </w:r>
    </w:p>
    <w:p w:rsidR="00A23DBA" w:rsidRDefault="00A23DBA" w:rsidP="00A23DBA">
      <w:pPr>
        <w:widowControl w:val="0"/>
        <w:autoSpaceDE w:val="0"/>
        <w:autoSpaceDN w:val="0"/>
        <w:spacing w:after="0" w:line="276" w:lineRule="auto"/>
        <w:ind w:right="30"/>
        <w:jc w:val="center"/>
        <w:rPr>
          <w:rFonts w:eastAsia="Times New Roman"/>
          <w:b/>
          <w:lang w:eastAsia="en-IN" w:bidi="hi-IN"/>
        </w:rPr>
      </w:pPr>
      <w:r w:rsidRPr="00FD1CAD">
        <w:rPr>
          <w:rFonts w:eastAsia="Times New Roman"/>
          <w:b/>
          <w:lang w:eastAsia="en-IN" w:bidi="hi-IN"/>
        </w:rPr>
        <w:t xml:space="preserve">DR. CHANCHAL NAVIN RAJ </w:t>
      </w:r>
    </w:p>
    <w:p w:rsidR="00A23DBA" w:rsidRPr="00FD1CAD" w:rsidRDefault="00A23DBA" w:rsidP="00A23DBA">
      <w:pPr>
        <w:widowControl w:val="0"/>
        <w:autoSpaceDE w:val="0"/>
        <w:autoSpaceDN w:val="0"/>
        <w:spacing w:line="276" w:lineRule="auto"/>
        <w:ind w:right="30"/>
        <w:jc w:val="center"/>
        <w:rPr>
          <w:rFonts w:eastAsia="Times New Roman"/>
          <w:lang w:eastAsia="en-IN" w:bidi="hi-IN"/>
        </w:rPr>
      </w:pPr>
      <w:r w:rsidRPr="00FD1CAD">
        <w:rPr>
          <w:rFonts w:eastAsia="Times New Roman"/>
          <w:lang w:eastAsia="en-IN" w:bidi="hi-IN"/>
        </w:rPr>
        <w:t>ASSOCIATE PROFESSOR SUNRISE UNIVERSITY ALWAR</w:t>
      </w:r>
    </w:p>
    <w:p w:rsidR="00A23DBA" w:rsidRPr="00707C46" w:rsidRDefault="00A23DBA" w:rsidP="00A23DBA">
      <w:pPr>
        <w:spacing w:after="240" w:line="276" w:lineRule="auto"/>
        <w:jc w:val="center"/>
        <w:rPr>
          <w:b/>
          <w:bCs/>
        </w:rPr>
      </w:pPr>
      <w:r w:rsidRPr="00707C46">
        <w:rPr>
          <w:b/>
          <w:bCs/>
        </w:rPr>
        <w:t>ABSTRACT</w:t>
      </w:r>
    </w:p>
    <w:p w:rsidR="00A23DBA" w:rsidRPr="0008518D" w:rsidRDefault="00A23DBA" w:rsidP="00A23DBA">
      <w:pPr>
        <w:spacing w:after="240" w:line="276" w:lineRule="auto"/>
        <w:rPr>
          <w:i/>
          <w:lang w:bidi="hi-IN"/>
        </w:rPr>
      </w:pPr>
      <w:r w:rsidRPr="0008518D">
        <w:rPr>
          <w:i/>
          <w:lang w:bidi="hi-IN"/>
        </w:rPr>
        <w:t xml:space="preserve">The drug's solubility is a crucial factor in the formulation process. At a certain temperature, pressure, and pH, the solubility of a solute is the concentration of the solute in the solvent. The primary issue with medications that are weakly water-soluble is their low aqueous solubility. Liquid medications are usually formulated using water as the solvent. Most medications have low acidity or basicity and are hardly soluble in water. To far, over 40% of the medications created from novel chemical entities found have low water solubility. Class II and IV medications have weak water solubility, poor dissolution, and limited bioavailability, according to the biopharmaceutical categorization system. With regard to patient convenience and compliance, unique fast dissolving oral films (FDF) have emerged as an alternative to tablet, pill, syrup, and other oral dose forms. Patients of all ages, from children to the elderly, may benefit from fast dissolving oral films when they have trouble swallowing conventional oral solid-dosage forms. The FDF drug delivery systems are a solid dosage form that dissolves or disintegrates in the mouth cavity in a matter of seconds without the need of water or chewing. By improving medication dissolving and reducing the time it takes for pharmaceuticals to take effect, FDF increase their oral bioavailability and decrease how often they need to be taken. Cough, cold, sore throat, allergic diseases, nausea, discomfort, hypertension, and central nervous system problems are all treatable with these formulations. In this article, we'll go over the latest improvements that have been made to oral quick dissolving film's design and development. </w:t>
      </w:r>
    </w:p>
    <w:p w:rsidR="00A23DBA" w:rsidRDefault="00A23DBA" w:rsidP="00A23DBA">
      <w:pPr>
        <w:spacing w:after="240" w:line="276" w:lineRule="auto"/>
        <w:rPr>
          <w:lang w:bidi="hi-IN"/>
        </w:rPr>
      </w:pPr>
      <w:r w:rsidRPr="0008518D">
        <w:rPr>
          <w:b/>
          <w:lang w:bidi="hi-IN"/>
        </w:rPr>
        <w:t>Keywords: -</w:t>
      </w:r>
      <w:r>
        <w:rPr>
          <w:lang w:bidi="hi-IN"/>
        </w:rPr>
        <w:t xml:space="preserve"> Hypertension, Deaths, Oral, Solubility, Liquid.</w:t>
      </w:r>
    </w:p>
    <w:p w:rsidR="00A23DBA" w:rsidRDefault="00A23DBA" w:rsidP="00A23DBA">
      <w:pPr>
        <w:spacing w:after="240" w:line="276" w:lineRule="auto"/>
        <w:rPr>
          <w:lang w:bidi="hi-IN"/>
        </w:rPr>
      </w:pPr>
    </w:p>
    <w:p w:rsidR="00A23DBA" w:rsidRDefault="00A23DBA" w:rsidP="00A23DBA">
      <w:pPr>
        <w:spacing w:after="240" w:line="276" w:lineRule="auto"/>
        <w:rPr>
          <w:lang w:bidi="hi-IN"/>
        </w:rPr>
      </w:pPr>
    </w:p>
    <w:p w:rsidR="00A23DBA" w:rsidRPr="0008518D" w:rsidRDefault="00A23DBA" w:rsidP="00A23DBA">
      <w:pPr>
        <w:pStyle w:val="ListParagraph"/>
        <w:numPr>
          <w:ilvl w:val="0"/>
          <w:numId w:val="15"/>
        </w:numPr>
        <w:spacing w:after="240" w:line="276" w:lineRule="auto"/>
        <w:contextualSpacing w:val="0"/>
        <w:jc w:val="both"/>
        <w:rPr>
          <w:rFonts w:ascii="Times New Roman" w:hAnsi="Times New Roman" w:cs="Times New Roman"/>
          <w:b/>
          <w:sz w:val="24"/>
          <w:szCs w:val="24"/>
          <w:lang w:bidi="hi-IN"/>
        </w:rPr>
      </w:pPr>
      <w:r w:rsidRPr="0008518D">
        <w:rPr>
          <w:rFonts w:ascii="Times New Roman" w:hAnsi="Times New Roman" w:cs="Times New Roman"/>
          <w:b/>
          <w:sz w:val="24"/>
          <w:szCs w:val="24"/>
          <w:lang w:bidi="hi-IN"/>
        </w:rPr>
        <w:lastRenderedPageBreak/>
        <w:t>INTRODUCTION</w:t>
      </w:r>
    </w:p>
    <w:p w:rsidR="00A23DBA" w:rsidRPr="00707C46"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 xml:space="preserve">Hypertension is a major contributor to the estimated 17 million annual deaths caused by cardiovascular disease (CVD) globally. Minimum 45% of fatalities from heart disease and 51% of deaths from stroke may be attributed to high blood pressure (BP), often known as hypertension. Population increase, aging, and behavioral risk factors such bad nutrition, hazardous use of alcohol, lack of physical exercise, excess weight, and exposure to chronic stress are all contributing to the rise in hypertension prevalence. Tobacco use, obesity, high cholesterol, and type 2 diabetes mellitus are additional health risks (World Health Organization, Switzerland, 2013). </w:t>
      </w:r>
    </w:p>
    <w:p w:rsidR="00A23DBA"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There are several pathophysiological disorders linked to hypertension. Causes of cardiovascular disease include ventricular hypertrophy, endothelial dysfunction, metabolic syndrome, oxidative stress, inflammation, and hereditary susceptibility. Tackling risk factors including smoking, dyslipidemia, and diabetes mellitus may help bring hypertension under control. This highlights the need for antihypertensive medicines that do more than only decrease blood pressure (BP), and instead provide benefits in the prevention and treatment of cardiovascul</w:t>
      </w:r>
      <w:r>
        <w:rPr>
          <w:rFonts w:eastAsia="Times New Roman"/>
          <w:color w:val="000000"/>
          <w:szCs w:val="20"/>
          <w:lang w:eastAsia="en-IN" w:bidi="hi-IN"/>
        </w:rPr>
        <w:t>ar disease (CVD)</w:t>
      </w:r>
      <w:r w:rsidRPr="00707C46">
        <w:rPr>
          <w:rFonts w:eastAsia="Times New Roman"/>
          <w:color w:val="000000"/>
          <w:szCs w:val="20"/>
          <w:lang w:eastAsia="en-IN" w:bidi="hi-IN"/>
        </w:rPr>
        <w:t>.</w:t>
      </w:r>
    </w:p>
    <w:p w:rsidR="00A23DBA" w:rsidRPr="0008518D" w:rsidRDefault="00A23DBA" w:rsidP="00A23DBA">
      <w:pPr>
        <w:pStyle w:val="ListParagraph"/>
        <w:keepNext/>
        <w:keepLines/>
        <w:numPr>
          <w:ilvl w:val="0"/>
          <w:numId w:val="15"/>
        </w:numPr>
        <w:spacing w:after="240" w:line="276" w:lineRule="auto"/>
        <w:ind w:right="-7"/>
        <w:contextualSpacing w:val="0"/>
        <w:outlineLvl w:val="0"/>
        <w:rPr>
          <w:rFonts w:ascii="Times New Roman" w:eastAsia="Times New Roman" w:hAnsi="Times New Roman" w:cs="Times New Roman"/>
          <w:b/>
          <w:color w:val="000000"/>
          <w:sz w:val="24"/>
          <w:szCs w:val="20"/>
          <w:lang w:eastAsia="en-IN" w:bidi="hi-IN"/>
        </w:rPr>
      </w:pPr>
      <w:r w:rsidRPr="0008518D">
        <w:rPr>
          <w:rFonts w:ascii="Times New Roman" w:eastAsia="Times New Roman" w:hAnsi="Times New Roman" w:cs="Times New Roman"/>
          <w:b/>
          <w:color w:val="000000"/>
          <w:sz w:val="24"/>
          <w:szCs w:val="20"/>
          <w:lang w:eastAsia="en-IN" w:bidi="hi-IN"/>
        </w:rPr>
        <w:t xml:space="preserve">BASIC FACTS OF HYPERTENSION  </w:t>
      </w:r>
    </w:p>
    <w:p w:rsidR="00A23DBA" w:rsidRPr="00707C46"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 xml:space="preserve">The pounding of the heart forces blood into the blood arteries, which then transport the blood to the rest of the body. Blood pressure is the force exerted by the blood on the walls of blood arteries when the heart pumps blood through the body. When blood vessel walls consistently stiffen, a condition known as hypertension develops. If your blood pressure rises in your vessels, your heart may have to work more to pump the same amount of blood. </w:t>
      </w:r>
    </w:p>
    <w:p w:rsidR="00A23DBA" w:rsidRPr="00707C46"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The majority of people will experience a rise in blood pressure at some time in their lives, but there is currently no definitive way to determine whether or not a patient is hypertensive. The incidence of hypertension increases dramatically with age. Anyone may have high blood pressure (BP), either systolic or diastolic. People younger than 50 years of age are more likely to have increased diastolic pressure. Systolic hypertension develops as we age because bigger arteries lose their pliability and become more rigid. High blood pressure affects at least one-fourth of all adults and more than half of those aged 60 and over. The National Institute for Health and Care Excellence in the United Kingdom (2011) and the World Health Organization in Switzerland (2013) both agree that hypertension is a substantial risk factor for ischemic and hemorrhagic stroke, myocardial infarction, heart failure, chronic renal disease, cognitive decline, and premature mortality.</w:t>
      </w:r>
    </w:p>
    <w:p w:rsidR="00A23DBA" w:rsidRPr="0008518D" w:rsidRDefault="00A23DBA" w:rsidP="00A23DBA">
      <w:pPr>
        <w:pStyle w:val="ListParagraph"/>
        <w:keepNext/>
        <w:keepLines/>
        <w:numPr>
          <w:ilvl w:val="0"/>
          <w:numId w:val="15"/>
        </w:numPr>
        <w:spacing w:after="240" w:line="276" w:lineRule="auto"/>
        <w:ind w:right="-7"/>
        <w:contextualSpacing w:val="0"/>
        <w:outlineLvl w:val="1"/>
        <w:rPr>
          <w:rFonts w:ascii="Times New Roman" w:eastAsia="Times New Roman" w:hAnsi="Times New Roman" w:cs="Times New Roman"/>
          <w:b/>
          <w:color w:val="000000"/>
          <w:sz w:val="24"/>
          <w:szCs w:val="20"/>
          <w:lang w:eastAsia="en-IN" w:bidi="hi-IN"/>
        </w:rPr>
      </w:pPr>
      <w:r w:rsidRPr="0008518D">
        <w:rPr>
          <w:rFonts w:ascii="Times New Roman" w:eastAsia="Times New Roman" w:hAnsi="Times New Roman" w:cs="Times New Roman"/>
          <w:b/>
          <w:color w:val="000000"/>
          <w:sz w:val="24"/>
          <w:szCs w:val="20"/>
          <w:lang w:eastAsia="en-IN" w:bidi="hi-IN"/>
        </w:rPr>
        <w:t xml:space="preserve">CHOICES OF ANTIHYPERTENSIVE DRUGS AND GOALS OF THERAPY  </w:t>
      </w:r>
    </w:p>
    <w:p w:rsidR="00A23DBA" w:rsidRPr="00707C46"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 xml:space="preserve">Both hypertension and its consequences, including stroke and heart attack, may be treated with antihypertensive medication. Reducing blood pressure by 5 mmHg is associated with a 34% drop </w:t>
      </w:r>
      <w:r w:rsidRPr="00707C46">
        <w:rPr>
          <w:rFonts w:eastAsia="Times New Roman"/>
          <w:color w:val="000000"/>
          <w:szCs w:val="20"/>
          <w:lang w:eastAsia="en-IN" w:bidi="hi-IN"/>
        </w:rPr>
        <w:lastRenderedPageBreak/>
        <w:t xml:space="preserve">in the risk of stroke and a 21% decrease in the risk of ischemic heart disease, as well as a decreased risk of dementia, heart failure, and death from cardiovascular diseases. Various medication classes have been developed to treat hypertension.  </w:t>
      </w:r>
    </w:p>
    <w:p w:rsidR="00A23DBA" w:rsidRPr="00707C46"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According to the World Health Organization (WHO), not all individuals with hypertension need to take medication, but those with a medium to high risk will need one or more important drugs to reduce their cardio vascular risk. More than two-thirds of hypertensive people will need two or more antihypertensive medications chosen from various pharmacological classes since their condition cannot be managed with a single medication. Table</w:t>
      </w:r>
      <w:r>
        <w:rPr>
          <w:rFonts w:eastAsia="Times New Roman"/>
          <w:color w:val="000000"/>
          <w:szCs w:val="20"/>
          <w:lang w:eastAsia="en-IN" w:bidi="hi-IN"/>
        </w:rPr>
        <w:t>-1.</w:t>
      </w:r>
      <w:r w:rsidRPr="00707C46">
        <w:rPr>
          <w:rFonts w:eastAsia="Times New Roman"/>
          <w:color w:val="000000"/>
          <w:szCs w:val="20"/>
          <w:lang w:eastAsia="en-IN" w:bidi="hi-IN"/>
        </w:rPr>
        <w:t xml:space="preserve"> displays the most frequently prescribed antihypertensive medicines.    </w:t>
      </w:r>
    </w:p>
    <w:p w:rsidR="00A23DBA" w:rsidRPr="00707C46"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Reducing cardiovascular disease and death is the primary objective of antihypertensive medication. Reducing blood pressure using a variety of antihypertensive medications has been shown to be effective in minimizing hypertension complications in high-quality clinical trial data. Although various medication classes were found to have distinct advantages specific to certain patient groups, it should be underlined that the perceived risk reduction was directly related to BP decrease rather than the drug class utilized to a</w:t>
      </w:r>
      <w:r>
        <w:rPr>
          <w:rFonts w:eastAsia="Times New Roman"/>
          <w:color w:val="000000"/>
          <w:szCs w:val="20"/>
          <w:lang w:eastAsia="en-IN" w:bidi="hi-IN"/>
        </w:rPr>
        <w:t>ccomplish it</w:t>
      </w:r>
      <w:r w:rsidRPr="00707C46">
        <w:rPr>
          <w:rFonts w:eastAsia="Times New Roman"/>
          <w:color w:val="000000"/>
          <w:szCs w:val="20"/>
          <w:lang w:eastAsia="en-IN" w:bidi="hi-IN"/>
        </w:rPr>
        <w:t xml:space="preserve">. </w:t>
      </w:r>
    </w:p>
    <w:p w:rsidR="00A23DBA" w:rsidRDefault="00A23DBA" w:rsidP="00A23DBA">
      <w:pPr>
        <w:spacing w:after="240" w:line="276" w:lineRule="auto"/>
        <w:ind w:right="-7"/>
        <w:rPr>
          <w:rFonts w:eastAsia="Times New Roman"/>
          <w:color w:val="000000"/>
          <w:szCs w:val="20"/>
          <w:lang w:eastAsia="en-IN" w:bidi="hi-IN"/>
        </w:rPr>
      </w:pPr>
      <w:r w:rsidRPr="00707C46">
        <w:rPr>
          <w:rFonts w:eastAsia="Times New Roman"/>
          <w:color w:val="000000"/>
          <w:szCs w:val="20"/>
          <w:lang w:eastAsia="en-IN" w:bidi="hi-IN"/>
        </w:rPr>
        <w:t>Combination treatment is useful because it may help decrease the patient's blood pressure with fewer side effects and adverse reactions at lower medication dosages. Synergistic or additive effects on BP may be produced at lower dosages when medicines with distinct mechanisms of action are combined. Fixed dosage combos have a few drawbacks. One or both of the medications in the fixed dosage combinations may not be at the proper doses to treat certain co morbid diseases. However, for the most part, this is not an issue when dealing with hypertension in</w:t>
      </w:r>
      <w:r>
        <w:rPr>
          <w:rFonts w:eastAsia="Times New Roman"/>
          <w:color w:val="000000"/>
          <w:szCs w:val="20"/>
          <w:lang w:eastAsia="en-IN" w:bidi="hi-IN"/>
        </w:rPr>
        <w:t>dividuals</w:t>
      </w:r>
      <w:r w:rsidRPr="00707C46">
        <w:rPr>
          <w:rFonts w:eastAsia="Times New Roman"/>
          <w:color w:val="000000"/>
          <w:szCs w:val="20"/>
          <w:lang w:eastAsia="en-IN" w:bidi="hi-IN"/>
        </w:rPr>
        <w:t>.</w:t>
      </w: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Default="00A23DBA" w:rsidP="00A23DBA">
      <w:pPr>
        <w:spacing w:after="240" w:line="276" w:lineRule="auto"/>
        <w:ind w:right="-7"/>
        <w:rPr>
          <w:rFonts w:eastAsia="Times New Roman"/>
          <w:color w:val="000000"/>
          <w:szCs w:val="20"/>
          <w:lang w:eastAsia="en-IN" w:bidi="hi-IN"/>
        </w:rPr>
      </w:pPr>
    </w:p>
    <w:p w:rsidR="00A23DBA" w:rsidRPr="00707C46" w:rsidRDefault="00A23DBA" w:rsidP="00A23DBA">
      <w:pPr>
        <w:spacing w:after="240" w:line="276" w:lineRule="auto"/>
        <w:ind w:right="-7"/>
        <w:jc w:val="center"/>
        <w:rPr>
          <w:rFonts w:eastAsia="Times New Roman"/>
          <w:color w:val="000000"/>
          <w:szCs w:val="20"/>
          <w:lang w:eastAsia="en-IN" w:bidi="hi-IN"/>
        </w:rPr>
      </w:pPr>
      <w:r>
        <w:rPr>
          <w:rFonts w:eastAsia="Times New Roman"/>
          <w:color w:val="000000"/>
          <w:szCs w:val="20"/>
          <w:lang w:eastAsia="en-IN" w:bidi="hi-IN"/>
        </w:rPr>
        <w:lastRenderedPageBreak/>
        <w:t>Table-1</w:t>
      </w:r>
      <w:r w:rsidRPr="00707C46">
        <w:rPr>
          <w:rFonts w:eastAsia="Times New Roman"/>
          <w:color w:val="000000"/>
          <w:szCs w:val="20"/>
          <w:lang w:eastAsia="en-IN" w:bidi="hi-IN"/>
        </w:rPr>
        <w:t xml:space="preserve"> Class of drugs used in the treatment of hypertension </w:t>
      </w:r>
    </w:p>
    <w:tbl>
      <w:tblPr>
        <w:tblStyle w:val="TableGrid0"/>
        <w:tblW w:w="5000" w:type="pct"/>
        <w:tblInd w:w="0" w:type="dxa"/>
        <w:tblCellMar>
          <w:top w:w="6" w:type="dxa"/>
          <w:left w:w="108" w:type="dxa"/>
        </w:tblCellMar>
        <w:tblLook w:val="04A0"/>
      </w:tblPr>
      <w:tblGrid>
        <w:gridCol w:w="1008"/>
        <w:gridCol w:w="3427"/>
        <w:gridCol w:w="5038"/>
      </w:tblGrid>
      <w:tr w:rsidR="00A23DBA" w:rsidRPr="00707C46" w:rsidTr="00934624">
        <w:trPr>
          <w:trHeight w:val="422"/>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b/>
                <w:color w:val="000000"/>
                <w:sz w:val="24"/>
              </w:rPr>
              <w:t xml:space="preserve">S. No.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b/>
                <w:color w:val="000000"/>
                <w:sz w:val="24"/>
              </w:rPr>
              <w:t xml:space="preserve">Category/Class </w:t>
            </w: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b/>
                <w:color w:val="000000"/>
                <w:sz w:val="24"/>
              </w:rPr>
              <w:t xml:space="preserve">Examples </w:t>
            </w:r>
          </w:p>
        </w:tc>
      </w:tr>
      <w:tr w:rsidR="00A23DBA" w:rsidRPr="00707C46" w:rsidTr="00934624">
        <w:trPr>
          <w:trHeight w:val="840"/>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1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Thiazide diuretics </w:t>
            </w:r>
          </w:p>
          <w:p w:rsidR="00A23DBA" w:rsidRPr="00707C46" w:rsidRDefault="00A23DBA" w:rsidP="00934624">
            <w:pPr>
              <w:spacing w:after="240" w:line="276" w:lineRule="auto"/>
              <w:ind w:right="-7"/>
              <w:rPr>
                <w:rFonts w:eastAsia="Times New Roman"/>
                <w:color w:val="000000"/>
                <w:sz w:val="24"/>
              </w:rPr>
            </w:pP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tabs>
                <w:tab w:val="right" w:pos="4393"/>
              </w:tabs>
              <w:spacing w:after="240" w:line="276" w:lineRule="auto"/>
              <w:ind w:right="-7"/>
              <w:rPr>
                <w:rFonts w:eastAsia="Times New Roman"/>
                <w:color w:val="000000"/>
                <w:sz w:val="24"/>
              </w:rPr>
            </w:pPr>
            <w:r w:rsidRPr="00707C46">
              <w:rPr>
                <w:rFonts w:eastAsia="Times New Roman"/>
                <w:color w:val="000000"/>
                <w:sz w:val="24"/>
              </w:rPr>
              <w:t xml:space="preserve">Hydrochrorthiazide, </w:t>
            </w:r>
            <w:r w:rsidRPr="00707C46">
              <w:rPr>
                <w:rFonts w:eastAsia="Times New Roman"/>
                <w:color w:val="000000"/>
                <w:sz w:val="24"/>
              </w:rPr>
              <w:tab/>
              <w:t xml:space="preserve">Chrorthiazide,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Chlorthalidone, Polythiazide and Epitizide</w:t>
            </w:r>
          </w:p>
        </w:tc>
      </w:tr>
      <w:tr w:rsidR="00A23DBA" w:rsidRPr="00707C46" w:rsidTr="00934624">
        <w:trPr>
          <w:trHeight w:val="1250"/>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2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Calcium channel blockers </w:t>
            </w:r>
          </w:p>
          <w:p w:rsidR="00A23DBA" w:rsidRPr="00707C46" w:rsidRDefault="00A23DBA" w:rsidP="00934624">
            <w:pPr>
              <w:spacing w:after="240" w:line="276" w:lineRule="auto"/>
              <w:ind w:right="-7"/>
              <w:rPr>
                <w:rFonts w:eastAsia="Times New Roman"/>
                <w:color w:val="000000"/>
                <w:sz w:val="24"/>
              </w:rPr>
            </w:pP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Verapamil, Diltiazem, Nifedipine, Felodipine, Amlodipine, Nimodipine,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Clindipine, Nicardipine and Clevidipine</w:t>
            </w:r>
          </w:p>
        </w:tc>
      </w:tr>
      <w:tr w:rsidR="00A23DBA" w:rsidRPr="00707C46" w:rsidTr="00934624">
        <w:trPr>
          <w:trHeight w:val="956"/>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3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Angiotensin converting enzyme inhibitors </w:t>
            </w: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Captopril, Lisinopril, Enalapril, Ramipril and   Fosinopril</w:t>
            </w:r>
          </w:p>
        </w:tc>
      </w:tr>
      <w:tr w:rsidR="00A23DBA" w:rsidRPr="00707C46" w:rsidTr="00934624">
        <w:trPr>
          <w:trHeight w:val="838"/>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4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Angiotensin receptor blockers </w:t>
            </w: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tabs>
                <w:tab w:val="center" w:pos="2099"/>
                <w:tab w:val="right" w:pos="4393"/>
              </w:tabs>
              <w:spacing w:after="240" w:line="276" w:lineRule="auto"/>
              <w:ind w:right="-7"/>
              <w:rPr>
                <w:rFonts w:eastAsia="Times New Roman"/>
                <w:color w:val="000000"/>
                <w:sz w:val="24"/>
              </w:rPr>
            </w:pPr>
            <w:r w:rsidRPr="00707C46">
              <w:rPr>
                <w:rFonts w:eastAsia="Times New Roman"/>
                <w:color w:val="000000"/>
                <w:sz w:val="24"/>
              </w:rPr>
              <w:t xml:space="preserve">Losartan, </w:t>
            </w:r>
            <w:r w:rsidRPr="00707C46">
              <w:rPr>
                <w:rFonts w:eastAsia="Times New Roman"/>
                <w:color w:val="000000"/>
                <w:sz w:val="24"/>
              </w:rPr>
              <w:tab/>
              <w:t xml:space="preserve">Candesartan, </w:t>
            </w:r>
            <w:r w:rsidRPr="00707C46">
              <w:rPr>
                <w:rFonts w:eastAsia="Times New Roman"/>
                <w:color w:val="000000"/>
                <w:sz w:val="24"/>
              </w:rPr>
              <w:tab/>
              <w:t xml:space="preserve">Valsartan,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Telmisartan and Olmesartan</w:t>
            </w:r>
          </w:p>
        </w:tc>
      </w:tr>
      <w:tr w:rsidR="00A23DBA" w:rsidRPr="00707C46" w:rsidTr="00934624">
        <w:trPr>
          <w:trHeight w:val="1253"/>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5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Beta blockers </w:t>
            </w:r>
          </w:p>
          <w:p w:rsidR="00A23DBA" w:rsidRPr="00707C46" w:rsidRDefault="00A23DBA" w:rsidP="00934624">
            <w:pPr>
              <w:spacing w:after="240" w:line="276" w:lineRule="auto"/>
              <w:ind w:right="-7"/>
              <w:rPr>
                <w:rFonts w:eastAsia="Times New Roman"/>
                <w:color w:val="000000"/>
                <w:sz w:val="24"/>
              </w:rPr>
            </w:pP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Propranolol, Carvedilol, Nadolol, Timolol,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Pindolol, Labetolol, Atenolol, Esmolol and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Betaxolol</w:t>
            </w:r>
          </w:p>
        </w:tc>
      </w:tr>
      <w:tr w:rsidR="00A23DBA" w:rsidRPr="00707C46" w:rsidTr="00934624">
        <w:trPr>
          <w:trHeight w:val="838"/>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6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Alpha blockers </w:t>
            </w:r>
          </w:p>
          <w:p w:rsidR="00A23DBA" w:rsidRPr="00707C46" w:rsidRDefault="00A23DBA" w:rsidP="00934624">
            <w:pPr>
              <w:spacing w:after="240" w:line="276" w:lineRule="auto"/>
              <w:ind w:right="-7"/>
              <w:rPr>
                <w:rFonts w:eastAsia="Times New Roman"/>
                <w:color w:val="000000"/>
                <w:sz w:val="24"/>
              </w:rPr>
            </w:pP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tabs>
                <w:tab w:val="center" w:pos="2042"/>
                <w:tab w:val="right" w:pos="4393"/>
              </w:tabs>
              <w:spacing w:after="240" w:line="276" w:lineRule="auto"/>
              <w:ind w:right="-7"/>
              <w:rPr>
                <w:rFonts w:eastAsia="Times New Roman"/>
                <w:color w:val="000000"/>
                <w:sz w:val="24"/>
              </w:rPr>
            </w:pPr>
            <w:r w:rsidRPr="00707C46">
              <w:rPr>
                <w:rFonts w:eastAsia="Times New Roman"/>
                <w:color w:val="000000"/>
                <w:sz w:val="24"/>
              </w:rPr>
              <w:t xml:space="preserve">Prazosin, </w:t>
            </w:r>
            <w:r w:rsidRPr="00707C46">
              <w:rPr>
                <w:rFonts w:eastAsia="Times New Roman"/>
                <w:color w:val="000000"/>
                <w:sz w:val="24"/>
              </w:rPr>
              <w:tab/>
              <w:t xml:space="preserve">Terazosin, </w:t>
            </w:r>
            <w:r w:rsidRPr="00707C46">
              <w:rPr>
                <w:rFonts w:eastAsia="Times New Roman"/>
                <w:color w:val="000000"/>
                <w:sz w:val="24"/>
              </w:rPr>
              <w:tab/>
              <w:t xml:space="preserve">Doxazosin,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Phenoxybenzamine and Phentolamine</w:t>
            </w:r>
          </w:p>
        </w:tc>
      </w:tr>
      <w:tr w:rsidR="00A23DBA" w:rsidRPr="00707C46" w:rsidTr="00934624">
        <w:trPr>
          <w:trHeight w:val="487"/>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7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Alpha and Beta blockers </w:t>
            </w: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Labetolol and Carvedilol</w:t>
            </w:r>
          </w:p>
        </w:tc>
      </w:tr>
      <w:tr w:rsidR="00A23DBA" w:rsidRPr="00707C46" w:rsidTr="00934624">
        <w:trPr>
          <w:trHeight w:val="821"/>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8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 Potassium channel activators </w:t>
            </w:r>
          </w:p>
          <w:p w:rsidR="00A23DBA" w:rsidRPr="00707C46" w:rsidRDefault="00A23DBA" w:rsidP="00934624">
            <w:pPr>
              <w:spacing w:after="240" w:line="276" w:lineRule="auto"/>
              <w:ind w:right="-7"/>
              <w:rPr>
                <w:rFonts w:eastAsia="Times New Roman"/>
                <w:color w:val="000000"/>
                <w:sz w:val="24"/>
              </w:rPr>
            </w:pP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tabs>
                <w:tab w:val="center" w:pos="1897"/>
                <w:tab w:val="center" w:pos="3169"/>
                <w:tab w:val="right" w:pos="4393"/>
              </w:tabs>
              <w:spacing w:after="240" w:line="276" w:lineRule="auto"/>
              <w:ind w:right="-7"/>
              <w:rPr>
                <w:rFonts w:eastAsia="Times New Roman"/>
                <w:color w:val="000000"/>
                <w:sz w:val="24"/>
              </w:rPr>
            </w:pPr>
            <w:r w:rsidRPr="00707C46">
              <w:rPr>
                <w:rFonts w:eastAsia="Times New Roman"/>
                <w:color w:val="000000"/>
                <w:sz w:val="24"/>
              </w:rPr>
              <w:t xml:space="preserve">Diazoxide, </w:t>
            </w:r>
            <w:r w:rsidRPr="00707C46">
              <w:rPr>
                <w:rFonts w:eastAsia="Times New Roman"/>
                <w:color w:val="000000"/>
                <w:sz w:val="24"/>
              </w:rPr>
              <w:tab/>
              <w:t xml:space="preserve">Minoxidil, </w:t>
            </w:r>
            <w:r w:rsidRPr="00707C46">
              <w:rPr>
                <w:rFonts w:eastAsia="Times New Roman"/>
                <w:color w:val="000000"/>
                <w:sz w:val="24"/>
              </w:rPr>
              <w:tab/>
              <w:t>Pinacidil</w:t>
            </w:r>
            <w:r w:rsidRPr="00707C46">
              <w:rPr>
                <w:rFonts w:eastAsia="Times New Roman"/>
                <w:color w:val="000000"/>
                <w:sz w:val="24"/>
              </w:rPr>
              <w:tab/>
              <w:t xml:space="preserve">and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Nicorandil</w:t>
            </w:r>
          </w:p>
        </w:tc>
      </w:tr>
      <w:tr w:rsidR="00A23DBA" w:rsidRPr="00707C46" w:rsidTr="00934624">
        <w:trPr>
          <w:trHeight w:val="422"/>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9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Vasodilators </w:t>
            </w: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Hydralazine and Sodium Nitroprusside </w:t>
            </w:r>
          </w:p>
        </w:tc>
      </w:tr>
      <w:tr w:rsidR="00A23DBA" w:rsidRPr="00707C46" w:rsidTr="00934624">
        <w:trPr>
          <w:trHeight w:val="1253"/>
        </w:trPr>
        <w:tc>
          <w:tcPr>
            <w:tcW w:w="532"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jc w:val="center"/>
              <w:rPr>
                <w:rFonts w:eastAsia="Times New Roman"/>
                <w:color w:val="000000"/>
                <w:sz w:val="24"/>
              </w:rPr>
            </w:pPr>
            <w:r w:rsidRPr="00707C46">
              <w:rPr>
                <w:rFonts w:eastAsia="Times New Roman"/>
                <w:color w:val="000000"/>
                <w:sz w:val="24"/>
              </w:rPr>
              <w:t xml:space="preserve">10 </w:t>
            </w:r>
          </w:p>
        </w:tc>
        <w:tc>
          <w:tcPr>
            <w:tcW w:w="1809"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Others </w:t>
            </w:r>
          </w:p>
        </w:tc>
        <w:tc>
          <w:tcPr>
            <w:tcW w:w="2660" w:type="pct"/>
            <w:tcBorders>
              <w:top w:val="single" w:sz="4" w:space="0" w:color="000000"/>
              <w:left w:val="single" w:sz="4" w:space="0" w:color="000000"/>
              <w:bottom w:val="single" w:sz="4" w:space="0" w:color="000000"/>
              <w:right w:val="single" w:sz="4" w:space="0" w:color="000000"/>
            </w:tcBorders>
          </w:tcPr>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 xml:space="preserve">Tadalafil, Furosemide, Spironolactone, Triamterene, Amiloride, Clonidine and </w:t>
            </w:r>
          </w:p>
          <w:p w:rsidR="00A23DBA" w:rsidRPr="00707C46" w:rsidRDefault="00A23DBA" w:rsidP="00934624">
            <w:pPr>
              <w:spacing w:after="240" w:line="276" w:lineRule="auto"/>
              <w:ind w:right="-7"/>
              <w:rPr>
                <w:rFonts w:eastAsia="Times New Roman"/>
                <w:color w:val="000000"/>
                <w:sz w:val="24"/>
              </w:rPr>
            </w:pPr>
            <w:r w:rsidRPr="00707C46">
              <w:rPr>
                <w:rFonts w:eastAsia="Times New Roman"/>
                <w:color w:val="000000"/>
                <w:sz w:val="24"/>
              </w:rPr>
              <w:t>Indapamide</w:t>
            </w:r>
          </w:p>
        </w:tc>
      </w:tr>
    </w:tbl>
    <w:p w:rsidR="00A23DBA" w:rsidRDefault="00A23DBA" w:rsidP="00A23DBA">
      <w:pPr>
        <w:spacing w:after="240" w:line="276" w:lineRule="auto"/>
        <w:ind w:right="-7"/>
        <w:rPr>
          <w:rFonts w:eastAsia="Times New Roman"/>
          <w:color w:val="000000"/>
          <w:szCs w:val="20"/>
          <w:lang w:eastAsia="en-IN" w:bidi="hi-IN"/>
        </w:rPr>
      </w:pPr>
    </w:p>
    <w:p w:rsidR="00A23DBA" w:rsidRPr="0008518D" w:rsidRDefault="00A23DBA" w:rsidP="00A23DBA">
      <w:pPr>
        <w:pStyle w:val="ListParagraph"/>
        <w:numPr>
          <w:ilvl w:val="0"/>
          <w:numId w:val="15"/>
        </w:numPr>
        <w:spacing w:after="240" w:line="276" w:lineRule="auto"/>
        <w:ind w:right="-7"/>
        <w:contextualSpacing w:val="0"/>
        <w:jc w:val="both"/>
        <w:rPr>
          <w:rFonts w:ascii="Times New Roman" w:eastAsia="Times New Roman" w:hAnsi="Times New Roman" w:cs="Times New Roman"/>
          <w:b/>
          <w:color w:val="000000"/>
          <w:sz w:val="24"/>
          <w:szCs w:val="20"/>
          <w:lang w:eastAsia="en-IN" w:bidi="hi-IN"/>
        </w:rPr>
      </w:pPr>
      <w:r w:rsidRPr="0008518D">
        <w:rPr>
          <w:rFonts w:ascii="Times New Roman" w:eastAsia="Times New Roman" w:hAnsi="Times New Roman" w:cs="Times New Roman"/>
          <w:b/>
          <w:color w:val="000000"/>
          <w:sz w:val="24"/>
          <w:szCs w:val="20"/>
          <w:lang w:eastAsia="en-IN" w:bidi="hi-IN"/>
        </w:rPr>
        <w:lastRenderedPageBreak/>
        <w:t>CONCLUSION</w:t>
      </w:r>
    </w:p>
    <w:p w:rsidR="00A23DBA" w:rsidRPr="00707C46" w:rsidRDefault="00A23DBA" w:rsidP="00A23DBA">
      <w:pPr>
        <w:spacing w:after="240" w:line="276" w:lineRule="auto"/>
        <w:ind w:left="-15"/>
        <w:rPr>
          <w:rFonts w:eastAsia="Times New Roman"/>
          <w:color w:val="000000"/>
          <w:szCs w:val="20"/>
          <w:lang w:eastAsia="en-IN" w:bidi="hi-IN"/>
        </w:rPr>
      </w:pPr>
      <w:r w:rsidRPr="00707C46">
        <w:rPr>
          <w:rFonts w:eastAsia="Times New Roman"/>
          <w:color w:val="000000"/>
          <w:szCs w:val="20"/>
          <w:lang w:eastAsia="en-IN" w:bidi="hi-IN"/>
        </w:rPr>
        <w:t xml:space="preserve">The aqueous solubility of Carvedilol, Felodipine, Tadalafil, and Telmisartan was significantly improved during SDP preparation utilizing the solvent evaporation technique with PVP-K30 up to 1:3 (drug to polymer ratio). In addition, Box-Behnken design was used for optimization and validation of FDFs of SDP of pharmaceuticals (CdFDF, FnFDF, TdFDF, and TmFDF). The optimized and verified </w:t>
      </w:r>
      <w:bookmarkStart w:id="1" w:name="_GoBack"/>
      <w:bookmarkEnd w:id="1"/>
      <w:r w:rsidRPr="00707C46">
        <w:rPr>
          <w:rFonts w:eastAsia="Times New Roman"/>
          <w:color w:val="000000"/>
          <w:szCs w:val="20"/>
          <w:lang w:eastAsia="en-IN" w:bidi="hi-IN"/>
        </w:rPr>
        <w:t xml:space="preserve">FDFs evaluated showed promising results across a range of properties, including mechanical strength, content homogeneity, surface pH, disintegration time, drug dissolution/release efficiency, ex-vivo permeation, and stability for up to six months. Due to the elimination of first pass metabolism, medicines in FDFs were absorbed more quickly and had greater oral bioavailability up to 1 to 2 hours after buccal injection, according to an in vivo pharmacokinetic investigation. Because of their rapid onset of action, lack of first-pass metabolism, low dosage regimen, increased bioavailability (up to 2-3 fold), and increased patient compliance, it follows that CdFDF, FnFDF, TdFDF, and TmFDF could be commercially exploited for the treatment of hypertension. </w:t>
      </w:r>
    </w:p>
    <w:p w:rsidR="00A23DBA" w:rsidRPr="0008518D" w:rsidRDefault="00A23DBA" w:rsidP="00A23DBA">
      <w:pPr>
        <w:spacing w:after="240" w:line="276" w:lineRule="auto"/>
        <w:ind w:right="-7"/>
        <w:rPr>
          <w:rFonts w:eastAsia="Times New Roman"/>
          <w:b/>
          <w:color w:val="000000"/>
          <w:szCs w:val="20"/>
          <w:lang w:eastAsia="en-IN" w:bidi="hi-IN"/>
        </w:rPr>
      </w:pPr>
      <w:r w:rsidRPr="0008518D">
        <w:rPr>
          <w:rFonts w:eastAsia="Times New Roman"/>
          <w:b/>
          <w:color w:val="000000"/>
          <w:szCs w:val="20"/>
          <w:lang w:eastAsia="en-IN" w:bidi="hi-IN"/>
        </w:rPr>
        <w:t xml:space="preserve">REFERENCES: </w:t>
      </w:r>
    </w:p>
    <w:p w:rsidR="00A23DBA" w:rsidRPr="00801FC3" w:rsidRDefault="00A23DBA" w:rsidP="00A23DBA">
      <w:pPr>
        <w:pStyle w:val="ListParagraph"/>
        <w:numPr>
          <w:ilvl w:val="0"/>
          <w:numId w:val="16"/>
        </w:numPr>
        <w:spacing w:after="240" w:line="276" w:lineRule="auto"/>
        <w:ind w:left="567" w:right="9"/>
        <w:jc w:val="both"/>
        <w:rPr>
          <w:rFonts w:ascii="Times New Roman" w:eastAsia="Times New Roman" w:hAnsi="Times New Roman" w:cs="Times New Roman"/>
          <w:color w:val="000000"/>
          <w:sz w:val="24"/>
          <w:szCs w:val="20"/>
          <w:lang w:eastAsia="en-IN" w:bidi="hi-IN"/>
        </w:rPr>
      </w:pPr>
      <w:r w:rsidRPr="00801FC3">
        <w:rPr>
          <w:rFonts w:ascii="Times New Roman" w:eastAsia="Times New Roman" w:hAnsi="Times New Roman" w:cs="Times New Roman"/>
          <w:color w:val="000000"/>
          <w:sz w:val="24"/>
          <w:szCs w:val="20"/>
          <w:lang w:eastAsia="en-IN" w:bidi="hi-IN"/>
        </w:rPr>
        <w:t xml:space="preserve">Beevers, D.G., Lip, G.Y.H., O’ Brien, E. (2007) ABC of hypertension (5th edition). </w:t>
      </w:r>
      <w:r w:rsidRPr="00801FC3">
        <w:rPr>
          <w:rFonts w:ascii="Times New Roman" w:eastAsia="Times New Roman" w:hAnsi="Times New Roman" w:cs="Times New Roman"/>
          <w:i/>
          <w:color w:val="000000"/>
          <w:sz w:val="24"/>
          <w:szCs w:val="20"/>
          <w:lang w:eastAsia="en-IN" w:bidi="hi-IN"/>
        </w:rPr>
        <w:t>BMJ Books</w:t>
      </w:r>
      <w:r w:rsidRPr="00801FC3">
        <w:rPr>
          <w:rFonts w:ascii="Times New Roman" w:eastAsia="Times New Roman" w:hAnsi="Times New Roman" w:cs="Times New Roman"/>
          <w:color w:val="000000"/>
          <w:sz w:val="24"/>
          <w:szCs w:val="20"/>
          <w:lang w:eastAsia="en-IN" w:bidi="hi-IN"/>
        </w:rPr>
        <w:t xml:space="preserve">. </w:t>
      </w:r>
      <w:r w:rsidRPr="00801FC3">
        <w:rPr>
          <w:rFonts w:ascii="Times New Roman" w:eastAsia="Times New Roman" w:hAnsi="Times New Roman" w:cs="Times New Roman"/>
          <w:i/>
          <w:color w:val="000000"/>
          <w:sz w:val="24"/>
          <w:szCs w:val="20"/>
          <w:lang w:eastAsia="en-IN" w:bidi="hi-IN"/>
        </w:rPr>
        <w:t>Blackwell Publishing Ltd</w:t>
      </w:r>
      <w:r w:rsidRPr="00801FC3">
        <w:rPr>
          <w:rFonts w:ascii="Times New Roman" w:eastAsia="Times New Roman" w:hAnsi="Times New Roman" w:cs="Times New Roman"/>
          <w:color w:val="000000"/>
          <w:sz w:val="24"/>
          <w:szCs w:val="20"/>
          <w:lang w:eastAsia="en-IN" w:bidi="hi-IN"/>
        </w:rPr>
        <w:t xml:space="preserve">. </w:t>
      </w:r>
      <w:r w:rsidRPr="00801FC3">
        <w:rPr>
          <w:rFonts w:ascii="Times New Roman" w:eastAsia="Times New Roman" w:hAnsi="Times New Roman" w:cs="Times New Roman"/>
          <w:i/>
          <w:color w:val="000000"/>
          <w:sz w:val="24"/>
          <w:szCs w:val="20"/>
          <w:lang w:eastAsia="en-IN" w:bidi="hi-IN"/>
        </w:rPr>
        <w:t>Massachuesetts</w:t>
      </w:r>
      <w:r w:rsidRPr="00801FC3">
        <w:rPr>
          <w:rFonts w:ascii="Times New Roman" w:eastAsia="Times New Roman" w:hAnsi="Times New Roman" w:cs="Times New Roman"/>
          <w:color w:val="000000"/>
          <w:sz w:val="24"/>
          <w:szCs w:val="20"/>
          <w:lang w:eastAsia="en-IN" w:bidi="hi-IN"/>
        </w:rPr>
        <w:t xml:space="preserve">. pp.1-77. </w:t>
      </w:r>
    </w:p>
    <w:p w:rsidR="00A23DBA" w:rsidRPr="00801FC3" w:rsidRDefault="00A23DBA" w:rsidP="00A23DBA">
      <w:pPr>
        <w:pStyle w:val="ListParagraph"/>
        <w:numPr>
          <w:ilvl w:val="0"/>
          <w:numId w:val="16"/>
        </w:numPr>
        <w:spacing w:after="240" w:line="276" w:lineRule="auto"/>
        <w:ind w:left="567" w:right="9"/>
        <w:jc w:val="both"/>
        <w:rPr>
          <w:rFonts w:ascii="Times New Roman" w:eastAsia="Times New Roman" w:hAnsi="Times New Roman" w:cs="Times New Roman"/>
          <w:color w:val="000000"/>
          <w:sz w:val="24"/>
          <w:szCs w:val="20"/>
          <w:lang w:eastAsia="en-IN" w:bidi="hi-IN"/>
        </w:rPr>
      </w:pPr>
      <w:r w:rsidRPr="00801FC3">
        <w:rPr>
          <w:rFonts w:ascii="Times New Roman" w:eastAsia="Times New Roman" w:hAnsi="Times New Roman" w:cs="Times New Roman"/>
          <w:color w:val="000000"/>
          <w:sz w:val="24"/>
          <w:szCs w:val="20"/>
          <w:lang w:eastAsia="en-IN" w:bidi="hi-IN"/>
        </w:rPr>
        <w:t xml:space="preserve">Marvin, M. and Henry, R.B. (1998) The Role of Combination Therapy in the Treatment of Hypertension. </w:t>
      </w:r>
      <w:r w:rsidRPr="00801FC3">
        <w:rPr>
          <w:rFonts w:ascii="Times New Roman" w:eastAsia="Times New Roman" w:hAnsi="Times New Roman" w:cs="Times New Roman"/>
          <w:i/>
          <w:color w:val="000000"/>
          <w:sz w:val="24"/>
          <w:szCs w:val="20"/>
          <w:lang w:eastAsia="en-IN" w:bidi="hi-IN"/>
        </w:rPr>
        <w:t>American journal of hypertension</w:t>
      </w:r>
      <w:r w:rsidRPr="00801FC3">
        <w:rPr>
          <w:rFonts w:ascii="Times New Roman" w:eastAsia="Times New Roman" w:hAnsi="Times New Roman" w:cs="Times New Roman"/>
          <w:color w:val="000000"/>
          <w:sz w:val="24"/>
          <w:szCs w:val="20"/>
          <w:lang w:eastAsia="en-IN" w:bidi="hi-IN"/>
        </w:rPr>
        <w:t xml:space="preserve">.11,73S-78S. </w:t>
      </w:r>
    </w:p>
    <w:p w:rsidR="00A23DBA" w:rsidRPr="00801FC3" w:rsidRDefault="00A23DBA" w:rsidP="00A23DBA">
      <w:pPr>
        <w:pStyle w:val="ListParagraph"/>
        <w:numPr>
          <w:ilvl w:val="0"/>
          <w:numId w:val="16"/>
        </w:numPr>
        <w:spacing w:after="240" w:line="276" w:lineRule="auto"/>
        <w:ind w:left="567" w:right="9"/>
        <w:jc w:val="both"/>
        <w:rPr>
          <w:rFonts w:ascii="Times New Roman" w:eastAsia="Times New Roman" w:hAnsi="Times New Roman" w:cs="Times New Roman"/>
          <w:color w:val="000000"/>
          <w:sz w:val="24"/>
          <w:szCs w:val="20"/>
          <w:lang w:eastAsia="en-IN" w:bidi="hi-IN"/>
        </w:rPr>
      </w:pPr>
      <w:r w:rsidRPr="00801FC3">
        <w:rPr>
          <w:rFonts w:ascii="Times New Roman" w:eastAsia="Times New Roman" w:hAnsi="Times New Roman" w:cs="Times New Roman"/>
          <w:color w:val="000000"/>
          <w:sz w:val="24"/>
          <w:szCs w:val="20"/>
          <w:lang w:eastAsia="en-IN" w:bidi="hi-IN"/>
        </w:rPr>
        <w:t xml:space="preserve">Natalie, S. (2015) Hypertension: A review of antihypertensive medication: past and present. </w:t>
      </w:r>
      <w:r w:rsidRPr="00801FC3">
        <w:rPr>
          <w:rFonts w:ascii="Times New Roman" w:eastAsia="Times New Roman" w:hAnsi="Times New Roman" w:cs="Times New Roman"/>
          <w:i/>
          <w:color w:val="000000"/>
          <w:sz w:val="24"/>
          <w:szCs w:val="20"/>
          <w:lang w:eastAsia="en-IN" w:bidi="hi-IN"/>
        </w:rPr>
        <w:t>South African Pharmaceutical Journal</w:t>
      </w:r>
      <w:r w:rsidRPr="00801FC3">
        <w:rPr>
          <w:rFonts w:ascii="Times New Roman" w:eastAsia="Times New Roman" w:hAnsi="Times New Roman" w:cs="Times New Roman"/>
          <w:color w:val="000000"/>
          <w:sz w:val="24"/>
          <w:szCs w:val="20"/>
          <w:lang w:eastAsia="en-IN" w:bidi="hi-IN"/>
        </w:rPr>
        <w:t xml:space="preserve">. 82(2),17-25. </w:t>
      </w:r>
    </w:p>
    <w:p w:rsidR="00A23DBA" w:rsidRPr="00801FC3" w:rsidRDefault="00A23DBA" w:rsidP="00A23DBA">
      <w:pPr>
        <w:pStyle w:val="ListParagraph"/>
        <w:numPr>
          <w:ilvl w:val="0"/>
          <w:numId w:val="16"/>
        </w:numPr>
        <w:spacing w:after="240" w:line="276" w:lineRule="auto"/>
        <w:ind w:left="567" w:right="9"/>
        <w:jc w:val="both"/>
        <w:rPr>
          <w:rFonts w:ascii="Times New Roman" w:eastAsia="Times New Roman" w:hAnsi="Times New Roman" w:cs="Times New Roman"/>
          <w:color w:val="000000"/>
          <w:sz w:val="24"/>
          <w:szCs w:val="20"/>
          <w:lang w:eastAsia="en-IN" w:bidi="hi-IN"/>
        </w:rPr>
      </w:pPr>
      <w:r w:rsidRPr="00801FC3">
        <w:rPr>
          <w:rFonts w:ascii="Times New Roman" w:eastAsia="Times New Roman" w:hAnsi="Times New Roman" w:cs="Times New Roman"/>
          <w:color w:val="000000"/>
          <w:sz w:val="24"/>
          <w:szCs w:val="20"/>
          <w:lang w:eastAsia="en-IN" w:bidi="hi-IN"/>
        </w:rPr>
        <w:t xml:space="preserve">National institute for health and care excellence UK. (2011) Hypertension in adults: diagnosis and management. National institute for health and care excellence UK. Available from: </w:t>
      </w:r>
      <w:hyperlink r:id="rId11">
        <w:r w:rsidRPr="00801FC3">
          <w:rPr>
            <w:rFonts w:ascii="Times New Roman" w:eastAsia="Times New Roman" w:hAnsi="Times New Roman" w:cs="Times New Roman"/>
            <w:i/>
            <w:color w:val="000000"/>
            <w:sz w:val="24"/>
            <w:szCs w:val="20"/>
            <w:lang w:eastAsia="en-IN" w:bidi="hi-IN"/>
          </w:rPr>
          <w:t>https://www.nice.org.uk/guidance/cg127</w:t>
        </w:r>
      </w:hyperlink>
      <w:hyperlink r:id="rId12"/>
      <w:r w:rsidRPr="00801FC3">
        <w:rPr>
          <w:rFonts w:ascii="Times New Roman" w:eastAsia="Times New Roman" w:hAnsi="Times New Roman" w:cs="Times New Roman"/>
          <w:color w:val="000000"/>
          <w:sz w:val="24"/>
          <w:szCs w:val="20"/>
          <w:lang w:eastAsia="en-IN" w:bidi="hi-IN"/>
        </w:rPr>
        <w:t xml:space="preserve">(Accessed 12 December 2017). </w:t>
      </w:r>
    </w:p>
    <w:p w:rsidR="00A23DBA" w:rsidRPr="00801FC3" w:rsidRDefault="00A23DBA" w:rsidP="00A23DBA">
      <w:pPr>
        <w:pStyle w:val="ListParagraph"/>
        <w:numPr>
          <w:ilvl w:val="0"/>
          <w:numId w:val="16"/>
        </w:numPr>
        <w:spacing w:after="240" w:line="276" w:lineRule="auto"/>
        <w:ind w:left="567" w:right="-7"/>
        <w:jc w:val="both"/>
        <w:rPr>
          <w:rFonts w:ascii="Times New Roman" w:eastAsia="Times New Roman" w:hAnsi="Times New Roman" w:cs="Times New Roman"/>
          <w:color w:val="000000"/>
          <w:sz w:val="24"/>
          <w:szCs w:val="20"/>
          <w:lang w:eastAsia="en-IN" w:bidi="hi-IN"/>
        </w:rPr>
      </w:pPr>
      <w:r w:rsidRPr="00801FC3">
        <w:rPr>
          <w:rFonts w:ascii="Times New Roman" w:eastAsia="Times New Roman" w:hAnsi="Times New Roman" w:cs="Times New Roman"/>
          <w:color w:val="000000"/>
          <w:sz w:val="24"/>
          <w:szCs w:val="20"/>
          <w:lang w:eastAsia="en-IN" w:bidi="hi-IN"/>
        </w:rPr>
        <w:t xml:space="preserve">World health organization Switzerland. (2013) A global brief on Hypertension; silent killer, global public health crisis. World Health Day. Available from: document number WHO/DCO/WHD/2013.2 (Accessed 12 December 2017). </w:t>
      </w:r>
    </w:p>
    <w:p w:rsidR="00A23DBA" w:rsidRPr="00707C46" w:rsidRDefault="00A23DBA" w:rsidP="00A23DBA">
      <w:pPr>
        <w:spacing w:after="240" w:line="276" w:lineRule="auto"/>
        <w:rPr>
          <w:lang w:bidi="hi-IN"/>
        </w:rPr>
      </w:pPr>
    </w:p>
    <w:p w:rsidR="00A23DBA" w:rsidRDefault="00A23DBA" w:rsidP="00A23DBA">
      <w:pPr>
        <w:spacing w:after="240" w:line="276" w:lineRule="auto"/>
      </w:pPr>
    </w:p>
    <w:p w:rsidR="00E87A29" w:rsidRPr="00920484" w:rsidRDefault="00E87A29" w:rsidP="00A23DBA">
      <w:pPr>
        <w:spacing w:line="240" w:lineRule="auto"/>
        <w:jc w:val="center"/>
      </w:pPr>
    </w:p>
    <w:sectPr w:rsidR="00E87A29" w:rsidRPr="00920484" w:rsidSect="00A23DBA">
      <w:headerReference w:type="even" r:id="rId13"/>
      <w:headerReference w:type="default" r:id="rId14"/>
      <w:footerReference w:type="even" r:id="rId15"/>
      <w:footerReference w:type="default" r:id="rId16"/>
      <w:headerReference w:type="first" r:id="rId17"/>
      <w:footerReference w:type="first" r:id="rId18"/>
      <w:pgSz w:w="12240" w:h="15840"/>
      <w:pgMar w:top="851" w:right="1440" w:bottom="1440" w:left="1440" w:header="720" w:footer="720" w:gutter="0"/>
      <w:pgNumType w:start="27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E5C" w:rsidRDefault="004D3E5C" w:rsidP="006C43C6">
      <w:pPr>
        <w:spacing w:after="0" w:line="240" w:lineRule="auto"/>
      </w:pPr>
      <w:r>
        <w:separator/>
      </w:r>
    </w:p>
  </w:endnote>
  <w:endnote w:type="continuationSeparator" w:id="1">
    <w:p w:rsidR="004D3E5C" w:rsidRDefault="004D3E5C" w:rsidP="006C4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D8" w:rsidRDefault="008F33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6C2" w:rsidRPr="00043C80" w:rsidRDefault="00DB26C2" w:rsidP="00DB26C2">
    <w:pPr>
      <w:pStyle w:val="Footer"/>
      <w:pBdr>
        <w:top w:val="single" w:sz="12" w:space="1" w:color="auto"/>
      </w:pBdr>
      <w:jc w:val="right"/>
      <w:rPr>
        <w:rFonts w:ascii="Times New Roman" w:hAnsi="Times New Roman"/>
      </w:rPr>
    </w:pPr>
  </w:p>
  <w:p w:rsidR="00DB26C2" w:rsidRDefault="00DB26C2" w:rsidP="00DB26C2">
    <w:pPr>
      <w:pStyle w:val="Footer"/>
      <w:pBdr>
        <w:top w:val="single" w:sz="12" w:space="1" w:color="auto"/>
      </w:pBdr>
      <w:rPr>
        <w:rFonts w:ascii="Times New Roman" w:hAnsi="Times New Roman"/>
        <w:b/>
        <w:sz w:val="24"/>
      </w:rPr>
    </w:pPr>
    <w:r>
      <w:rPr>
        <w:rFonts w:ascii="Times New Roman" w:hAnsi="Times New Roman"/>
        <w:b/>
        <w:sz w:val="24"/>
      </w:rPr>
      <w:t>© Association</w:t>
    </w:r>
    <w:r w:rsidR="008F33D8">
      <w:rPr>
        <w:rFonts w:ascii="Times New Roman" w:hAnsi="Times New Roman"/>
        <w:b/>
        <w:sz w:val="24"/>
      </w:rPr>
      <w:t xml:space="preserve"> </w:t>
    </w:r>
    <w:r>
      <w:rPr>
        <w:rFonts w:ascii="Times New Roman" w:hAnsi="Times New Roman"/>
        <w:b/>
        <w:sz w:val="24"/>
      </w:rPr>
      <w:t>of Academic Researchers and Faculties</w:t>
    </w:r>
    <w:r w:rsidRPr="00043C80">
      <w:rPr>
        <w:rFonts w:ascii="Times New Roman" w:hAnsi="Times New Roman"/>
        <w:b/>
        <w:sz w:val="24"/>
      </w:rPr>
      <w:t xml:space="preserve"> (AARF)</w:t>
    </w:r>
  </w:p>
  <w:p w:rsidR="00DB26C2" w:rsidRPr="00043C80" w:rsidRDefault="00DB26C2" w:rsidP="00DB26C2">
    <w:pPr>
      <w:pStyle w:val="Footer"/>
      <w:pBdr>
        <w:top w:val="single" w:sz="12" w:space="1" w:color="auto"/>
      </w:pBdr>
      <w:rPr>
        <w:rFonts w:ascii="Times New Roman" w:hAnsi="Times New Roman"/>
        <w:sz w:val="16"/>
      </w:rPr>
    </w:pPr>
    <w:r w:rsidRPr="00043C80">
      <w:rPr>
        <w:rFonts w:ascii="Times New Roman" w:hAnsi="Times New Roman"/>
        <w:sz w:val="16"/>
      </w:rPr>
      <w:t>A Monthly Double-Blind Peer Reviewed Refereed Open Access International e-Journal - Included in the International Serial Directories.</w:t>
    </w:r>
  </w:p>
  <w:p w:rsidR="00DB26C2" w:rsidRPr="00043C80" w:rsidRDefault="00DB26C2" w:rsidP="00DB26C2">
    <w:pPr>
      <w:pStyle w:val="Footer"/>
      <w:pBdr>
        <w:top w:val="single" w:sz="12" w:space="1" w:color="auto"/>
      </w:pBdr>
      <w:rPr>
        <w:rFonts w:ascii="Times New Roman" w:hAnsi="Times New Roman"/>
      </w:rPr>
    </w:pPr>
  </w:p>
  <w:p w:rsidR="00DB26C2" w:rsidRPr="00272A4D" w:rsidRDefault="00DB26C2" w:rsidP="00DB26C2">
    <w:pPr>
      <w:pStyle w:val="Footer"/>
      <w:pBdr>
        <w:top w:val="single" w:sz="12" w:space="1" w:color="auto"/>
      </w:pBdr>
      <w:jc w:val="right"/>
      <w:rPr>
        <w:rFonts w:ascii="Times New Roman" w:hAnsi="Times New Roman"/>
      </w:rPr>
    </w:pPr>
    <w:r w:rsidRPr="00043C80">
      <w:rPr>
        <w:rFonts w:ascii="Times New Roman" w:hAnsi="Times New Roman"/>
      </w:rPr>
      <w:t xml:space="preserve">Page | </w:t>
    </w:r>
    <w:r w:rsidR="0076345E" w:rsidRPr="00043C80">
      <w:rPr>
        <w:rFonts w:ascii="Times New Roman" w:hAnsi="Times New Roman"/>
      </w:rPr>
      <w:fldChar w:fldCharType="begin"/>
    </w:r>
    <w:r w:rsidRPr="00043C80">
      <w:rPr>
        <w:rFonts w:ascii="Times New Roman" w:hAnsi="Times New Roman"/>
      </w:rPr>
      <w:instrText xml:space="preserve"> PAGE   \* MERGEFORMAT </w:instrText>
    </w:r>
    <w:r w:rsidR="0076345E" w:rsidRPr="00043C80">
      <w:rPr>
        <w:rFonts w:ascii="Times New Roman" w:hAnsi="Times New Roman"/>
      </w:rPr>
      <w:fldChar w:fldCharType="separate"/>
    </w:r>
    <w:r w:rsidR="00A23DBA">
      <w:rPr>
        <w:rFonts w:ascii="Times New Roman" w:hAnsi="Times New Roman"/>
        <w:noProof/>
      </w:rPr>
      <w:t>270</w:t>
    </w:r>
    <w:r w:rsidR="0076345E" w:rsidRPr="00043C80">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D8" w:rsidRDefault="008F3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E5C" w:rsidRDefault="004D3E5C" w:rsidP="006C43C6">
      <w:pPr>
        <w:spacing w:after="0" w:line="240" w:lineRule="auto"/>
      </w:pPr>
      <w:r>
        <w:separator/>
      </w:r>
    </w:p>
  </w:footnote>
  <w:footnote w:type="continuationSeparator" w:id="1">
    <w:p w:rsidR="004D3E5C" w:rsidRDefault="004D3E5C" w:rsidP="006C43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D8" w:rsidRDefault="008F33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D8" w:rsidRDefault="008F33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3D8" w:rsidRDefault="008F33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157"/>
    <w:multiLevelType w:val="hybridMultilevel"/>
    <w:tmpl w:val="D704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27A50"/>
    <w:multiLevelType w:val="hybridMultilevel"/>
    <w:tmpl w:val="2D50A8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F4A72"/>
    <w:multiLevelType w:val="hybridMultilevel"/>
    <w:tmpl w:val="8D209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D75CD"/>
    <w:multiLevelType w:val="hybridMultilevel"/>
    <w:tmpl w:val="0748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E14AE"/>
    <w:multiLevelType w:val="hybridMultilevel"/>
    <w:tmpl w:val="05FCD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C7518"/>
    <w:multiLevelType w:val="hybridMultilevel"/>
    <w:tmpl w:val="EDBE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BF6D68"/>
    <w:multiLevelType w:val="hybridMultilevel"/>
    <w:tmpl w:val="1A4C5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550A1"/>
    <w:multiLevelType w:val="hybridMultilevel"/>
    <w:tmpl w:val="CD2E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951CFF"/>
    <w:multiLevelType w:val="hybridMultilevel"/>
    <w:tmpl w:val="23062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306FA"/>
    <w:multiLevelType w:val="hybridMultilevel"/>
    <w:tmpl w:val="86421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005280"/>
    <w:multiLevelType w:val="hybridMultilevel"/>
    <w:tmpl w:val="8A30BD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8D17C7"/>
    <w:multiLevelType w:val="hybridMultilevel"/>
    <w:tmpl w:val="A6E04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343D2"/>
    <w:multiLevelType w:val="hybridMultilevel"/>
    <w:tmpl w:val="19C2A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51F06"/>
    <w:multiLevelType w:val="hybridMultilevel"/>
    <w:tmpl w:val="A44ED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78004F"/>
    <w:multiLevelType w:val="hybridMultilevel"/>
    <w:tmpl w:val="05107E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B07190"/>
    <w:multiLevelType w:val="hybridMultilevel"/>
    <w:tmpl w:val="E4B8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8"/>
  </w:num>
  <w:num w:numId="5">
    <w:abstractNumId w:val="7"/>
  </w:num>
  <w:num w:numId="6">
    <w:abstractNumId w:val="9"/>
  </w:num>
  <w:num w:numId="7">
    <w:abstractNumId w:val="6"/>
  </w:num>
  <w:num w:numId="8">
    <w:abstractNumId w:val="5"/>
  </w:num>
  <w:num w:numId="9">
    <w:abstractNumId w:val="15"/>
  </w:num>
  <w:num w:numId="10">
    <w:abstractNumId w:val="11"/>
  </w:num>
  <w:num w:numId="11">
    <w:abstractNumId w:val="3"/>
  </w:num>
  <w:num w:numId="12">
    <w:abstractNumId w:val="12"/>
  </w:num>
  <w:num w:numId="13">
    <w:abstractNumId w:val="13"/>
  </w:num>
  <w:num w:numId="14">
    <w:abstractNumId w:val="1"/>
  </w:num>
  <w:num w:numId="15">
    <w:abstractNumId w:val="14"/>
  </w:num>
  <w:num w:numId="16">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1B75"/>
    <w:rsid w:val="000023B6"/>
    <w:rsid w:val="00006278"/>
    <w:rsid w:val="0001140B"/>
    <w:rsid w:val="00024FB3"/>
    <w:rsid w:val="000266E1"/>
    <w:rsid w:val="00030A27"/>
    <w:rsid w:val="0004054F"/>
    <w:rsid w:val="00045061"/>
    <w:rsid w:val="0004736B"/>
    <w:rsid w:val="00055035"/>
    <w:rsid w:val="00057D0E"/>
    <w:rsid w:val="00072A96"/>
    <w:rsid w:val="0009523D"/>
    <w:rsid w:val="00095C88"/>
    <w:rsid w:val="000A191D"/>
    <w:rsid w:val="000A2530"/>
    <w:rsid w:val="000B507E"/>
    <w:rsid w:val="000B7F78"/>
    <w:rsid w:val="000E1EA8"/>
    <w:rsid w:val="000E4AE8"/>
    <w:rsid w:val="000E589A"/>
    <w:rsid w:val="000E7064"/>
    <w:rsid w:val="00100B75"/>
    <w:rsid w:val="00103877"/>
    <w:rsid w:val="00110BCD"/>
    <w:rsid w:val="00116F84"/>
    <w:rsid w:val="00131059"/>
    <w:rsid w:val="00133887"/>
    <w:rsid w:val="001345CC"/>
    <w:rsid w:val="0013742A"/>
    <w:rsid w:val="001406AE"/>
    <w:rsid w:val="001421BE"/>
    <w:rsid w:val="0015741C"/>
    <w:rsid w:val="001631B6"/>
    <w:rsid w:val="00164DEF"/>
    <w:rsid w:val="001702C4"/>
    <w:rsid w:val="00173A2D"/>
    <w:rsid w:val="00175167"/>
    <w:rsid w:val="00181AA5"/>
    <w:rsid w:val="00195E7F"/>
    <w:rsid w:val="00196DA6"/>
    <w:rsid w:val="001B0B1E"/>
    <w:rsid w:val="001B2864"/>
    <w:rsid w:val="001B35B9"/>
    <w:rsid w:val="001C2650"/>
    <w:rsid w:val="001D2EEF"/>
    <w:rsid w:val="001D6040"/>
    <w:rsid w:val="001D776C"/>
    <w:rsid w:val="00202087"/>
    <w:rsid w:val="0020572B"/>
    <w:rsid w:val="002166BA"/>
    <w:rsid w:val="00216794"/>
    <w:rsid w:val="002179C6"/>
    <w:rsid w:val="00235CFF"/>
    <w:rsid w:val="00245610"/>
    <w:rsid w:val="00246916"/>
    <w:rsid w:val="00253DDD"/>
    <w:rsid w:val="00255B23"/>
    <w:rsid w:val="00264E52"/>
    <w:rsid w:val="00265F58"/>
    <w:rsid w:val="00276345"/>
    <w:rsid w:val="0029171A"/>
    <w:rsid w:val="002A2207"/>
    <w:rsid w:val="002A41E2"/>
    <w:rsid w:val="002A4845"/>
    <w:rsid w:val="002A4B7C"/>
    <w:rsid w:val="002A5C2F"/>
    <w:rsid w:val="002A60DD"/>
    <w:rsid w:val="002A6A80"/>
    <w:rsid w:val="002B1B01"/>
    <w:rsid w:val="002B248F"/>
    <w:rsid w:val="002B639D"/>
    <w:rsid w:val="002C03BB"/>
    <w:rsid w:val="002D5EC7"/>
    <w:rsid w:val="002D68A0"/>
    <w:rsid w:val="002E4C13"/>
    <w:rsid w:val="00300CC8"/>
    <w:rsid w:val="00301DA4"/>
    <w:rsid w:val="003067B6"/>
    <w:rsid w:val="003073A8"/>
    <w:rsid w:val="003115BD"/>
    <w:rsid w:val="00320A1C"/>
    <w:rsid w:val="0032535D"/>
    <w:rsid w:val="00334045"/>
    <w:rsid w:val="0033582B"/>
    <w:rsid w:val="003359FA"/>
    <w:rsid w:val="00335E79"/>
    <w:rsid w:val="00382732"/>
    <w:rsid w:val="00386F29"/>
    <w:rsid w:val="0038712F"/>
    <w:rsid w:val="003A76C9"/>
    <w:rsid w:val="003B10DC"/>
    <w:rsid w:val="003B7953"/>
    <w:rsid w:val="003C28D9"/>
    <w:rsid w:val="003C5B63"/>
    <w:rsid w:val="003C7438"/>
    <w:rsid w:val="003D0442"/>
    <w:rsid w:val="003E032E"/>
    <w:rsid w:val="003E3619"/>
    <w:rsid w:val="003E53DA"/>
    <w:rsid w:val="003E7B5A"/>
    <w:rsid w:val="003F0E4F"/>
    <w:rsid w:val="003F1473"/>
    <w:rsid w:val="004116F9"/>
    <w:rsid w:val="00416125"/>
    <w:rsid w:val="00422542"/>
    <w:rsid w:val="00427E2A"/>
    <w:rsid w:val="00443C70"/>
    <w:rsid w:val="00445A17"/>
    <w:rsid w:val="00445E40"/>
    <w:rsid w:val="00452999"/>
    <w:rsid w:val="00456AB3"/>
    <w:rsid w:val="00470230"/>
    <w:rsid w:val="004707BA"/>
    <w:rsid w:val="0048458F"/>
    <w:rsid w:val="00485366"/>
    <w:rsid w:val="00491FCF"/>
    <w:rsid w:val="00496053"/>
    <w:rsid w:val="004B2316"/>
    <w:rsid w:val="004B3E7D"/>
    <w:rsid w:val="004B5774"/>
    <w:rsid w:val="004B68DD"/>
    <w:rsid w:val="004C02D9"/>
    <w:rsid w:val="004D11C5"/>
    <w:rsid w:val="004D3E5C"/>
    <w:rsid w:val="004D7C57"/>
    <w:rsid w:val="004F032F"/>
    <w:rsid w:val="004F2603"/>
    <w:rsid w:val="00502415"/>
    <w:rsid w:val="00505287"/>
    <w:rsid w:val="005065BA"/>
    <w:rsid w:val="00527B08"/>
    <w:rsid w:val="00532C12"/>
    <w:rsid w:val="00533B0F"/>
    <w:rsid w:val="00550268"/>
    <w:rsid w:val="005541C6"/>
    <w:rsid w:val="005561A3"/>
    <w:rsid w:val="0055679C"/>
    <w:rsid w:val="00565850"/>
    <w:rsid w:val="0057164C"/>
    <w:rsid w:val="00592CC2"/>
    <w:rsid w:val="00592FD9"/>
    <w:rsid w:val="005A47A3"/>
    <w:rsid w:val="005A5E06"/>
    <w:rsid w:val="005A6C3F"/>
    <w:rsid w:val="005B207B"/>
    <w:rsid w:val="005B3653"/>
    <w:rsid w:val="005C0E18"/>
    <w:rsid w:val="005C46D3"/>
    <w:rsid w:val="005C790F"/>
    <w:rsid w:val="005D39CD"/>
    <w:rsid w:val="00605975"/>
    <w:rsid w:val="0061026A"/>
    <w:rsid w:val="00620C83"/>
    <w:rsid w:val="00622780"/>
    <w:rsid w:val="00623761"/>
    <w:rsid w:val="00631EC8"/>
    <w:rsid w:val="00637C23"/>
    <w:rsid w:val="006407DC"/>
    <w:rsid w:val="00647800"/>
    <w:rsid w:val="00672C5C"/>
    <w:rsid w:val="00675156"/>
    <w:rsid w:val="0069317E"/>
    <w:rsid w:val="006A0A0D"/>
    <w:rsid w:val="006A4192"/>
    <w:rsid w:val="006B0D60"/>
    <w:rsid w:val="006B7A82"/>
    <w:rsid w:val="006C0465"/>
    <w:rsid w:val="006C43C6"/>
    <w:rsid w:val="006E1963"/>
    <w:rsid w:val="006E2B60"/>
    <w:rsid w:val="006E7E32"/>
    <w:rsid w:val="006F1630"/>
    <w:rsid w:val="00700A0A"/>
    <w:rsid w:val="007260B8"/>
    <w:rsid w:val="0076345E"/>
    <w:rsid w:val="00763B74"/>
    <w:rsid w:val="0076724C"/>
    <w:rsid w:val="00775A0F"/>
    <w:rsid w:val="007824B8"/>
    <w:rsid w:val="00784DFD"/>
    <w:rsid w:val="007864D6"/>
    <w:rsid w:val="00786CC1"/>
    <w:rsid w:val="007871C0"/>
    <w:rsid w:val="00791C72"/>
    <w:rsid w:val="007A243A"/>
    <w:rsid w:val="007A5EF2"/>
    <w:rsid w:val="007A779D"/>
    <w:rsid w:val="007A7F13"/>
    <w:rsid w:val="007B0408"/>
    <w:rsid w:val="007C3CB2"/>
    <w:rsid w:val="007C6C79"/>
    <w:rsid w:val="007E6DE7"/>
    <w:rsid w:val="007F3329"/>
    <w:rsid w:val="007F54C9"/>
    <w:rsid w:val="008044CE"/>
    <w:rsid w:val="00805A8B"/>
    <w:rsid w:val="00820DEC"/>
    <w:rsid w:val="00822EAD"/>
    <w:rsid w:val="008237C1"/>
    <w:rsid w:val="00824C98"/>
    <w:rsid w:val="0083327E"/>
    <w:rsid w:val="008332ED"/>
    <w:rsid w:val="00835E59"/>
    <w:rsid w:val="00850281"/>
    <w:rsid w:val="00855B98"/>
    <w:rsid w:val="00856D95"/>
    <w:rsid w:val="00864538"/>
    <w:rsid w:val="00865F5E"/>
    <w:rsid w:val="00876110"/>
    <w:rsid w:val="0087669D"/>
    <w:rsid w:val="008806C5"/>
    <w:rsid w:val="00886457"/>
    <w:rsid w:val="008904B2"/>
    <w:rsid w:val="008940CB"/>
    <w:rsid w:val="008A36F6"/>
    <w:rsid w:val="008B00E6"/>
    <w:rsid w:val="008B2BAB"/>
    <w:rsid w:val="008C7C1C"/>
    <w:rsid w:val="008D2203"/>
    <w:rsid w:val="008D5DD2"/>
    <w:rsid w:val="008D634B"/>
    <w:rsid w:val="008D7FB7"/>
    <w:rsid w:val="008E08BB"/>
    <w:rsid w:val="008E28A8"/>
    <w:rsid w:val="008E4808"/>
    <w:rsid w:val="008E59E7"/>
    <w:rsid w:val="008F33D8"/>
    <w:rsid w:val="00917223"/>
    <w:rsid w:val="00920484"/>
    <w:rsid w:val="009248FD"/>
    <w:rsid w:val="00926DB0"/>
    <w:rsid w:val="009274C0"/>
    <w:rsid w:val="00927DEE"/>
    <w:rsid w:val="00943574"/>
    <w:rsid w:val="00951399"/>
    <w:rsid w:val="00962D77"/>
    <w:rsid w:val="00964DBE"/>
    <w:rsid w:val="00965F23"/>
    <w:rsid w:val="0097199C"/>
    <w:rsid w:val="009770E5"/>
    <w:rsid w:val="0098770B"/>
    <w:rsid w:val="009A4B15"/>
    <w:rsid w:val="009A6E0F"/>
    <w:rsid w:val="009C34B6"/>
    <w:rsid w:val="009C37E5"/>
    <w:rsid w:val="009D5D3B"/>
    <w:rsid w:val="009E5D29"/>
    <w:rsid w:val="009F00CC"/>
    <w:rsid w:val="00A00735"/>
    <w:rsid w:val="00A135BB"/>
    <w:rsid w:val="00A15213"/>
    <w:rsid w:val="00A1602C"/>
    <w:rsid w:val="00A23DBA"/>
    <w:rsid w:val="00A354C4"/>
    <w:rsid w:val="00A4202F"/>
    <w:rsid w:val="00A44ABC"/>
    <w:rsid w:val="00A52901"/>
    <w:rsid w:val="00A56F41"/>
    <w:rsid w:val="00A61FB2"/>
    <w:rsid w:val="00A70E4C"/>
    <w:rsid w:val="00A73D6E"/>
    <w:rsid w:val="00A8143A"/>
    <w:rsid w:val="00A91082"/>
    <w:rsid w:val="00AB08D8"/>
    <w:rsid w:val="00AB412F"/>
    <w:rsid w:val="00AB4DB5"/>
    <w:rsid w:val="00AB67E4"/>
    <w:rsid w:val="00AD1226"/>
    <w:rsid w:val="00AD45F1"/>
    <w:rsid w:val="00AE3352"/>
    <w:rsid w:val="00AE3D84"/>
    <w:rsid w:val="00AE54F7"/>
    <w:rsid w:val="00B06C94"/>
    <w:rsid w:val="00B218FF"/>
    <w:rsid w:val="00B23DB2"/>
    <w:rsid w:val="00B31098"/>
    <w:rsid w:val="00B36B4F"/>
    <w:rsid w:val="00B40D3C"/>
    <w:rsid w:val="00B427C7"/>
    <w:rsid w:val="00B67A83"/>
    <w:rsid w:val="00B7055D"/>
    <w:rsid w:val="00B759A9"/>
    <w:rsid w:val="00B813DB"/>
    <w:rsid w:val="00B864C2"/>
    <w:rsid w:val="00BA13C1"/>
    <w:rsid w:val="00BA7776"/>
    <w:rsid w:val="00BC30B9"/>
    <w:rsid w:val="00BC74AD"/>
    <w:rsid w:val="00BD0E33"/>
    <w:rsid w:val="00BD198D"/>
    <w:rsid w:val="00BE09E4"/>
    <w:rsid w:val="00BF12A0"/>
    <w:rsid w:val="00C15295"/>
    <w:rsid w:val="00C30F5F"/>
    <w:rsid w:val="00C40AC0"/>
    <w:rsid w:val="00C44F7B"/>
    <w:rsid w:val="00C602D9"/>
    <w:rsid w:val="00C67A4A"/>
    <w:rsid w:val="00C73821"/>
    <w:rsid w:val="00CB1F10"/>
    <w:rsid w:val="00CD1003"/>
    <w:rsid w:val="00CD5E9A"/>
    <w:rsid w:val="00CE16AA"/>
    <w:rsid w:val="00CE1742"/>
    <w:rsid w:val="00CE377A"/>
    <w:rsid w:val="00CE51C1"/>
    <w:rsid w:val="00CF0328"/>
    <w:rsid w:val="00CF0CEF"/>
    <w:rsid w:val="00CF14B9"/>
    <w:rsid w:val="00CF1F06"/>
    <w:rsid w:val="00D12689"/>
    <w:rsid w:val="00D174CE"/>
    <w:rsid w:val="00D2292C"/>
    <w:rsid w:val="00D23E9B"/>
    <w:rsid w:val="00D34AEA"/>
    <w:rsid w:val="00D45C7A"/>
    <w:rsid w:val="00D607AE"/>
    <w:rsid w:val="00D64E91"/>
    <w:rsid w:val="00D70CC3"/>
    <w:rsid w:val="00D72EA9"/>
    <w:rsid w:val="00D746BA"/>
    <w:rsid w:val="00D87F46"/>
    <w:rsid w:val="00D9237C"/>
    <w:rsid w:val="00D970F7"/>
    <w:rsid w:val="00D974C6"/>
    <w:rsid w:val="00DA0151"/>
    <w:rsid w:val="00DA3B86"/>
    <w:rsid w:val="00DA667E"/>
    <w:rsid w:val="00DB0A21"/>
    <w:rsid w:val="00DB0B03"/>
    <w:rsid w:val="00DB26C2"/>
    <w:rsid w:val="00DB4D39"/>
    <w:rsid w:val="00DB5676"/>
    <w:rsid w:val="00DC6D07"/>
    <w:rsid w:val="00DD1D2F"/>
    <w:rsid w:val="00DD48DE"/>
    <w:rsid w:val="00DD4C29"/>
    <w:rsid w:val="00DD4FF6"/>
    <w:rsid w:val="00DD5EBC"/>
    <w:rsid w:val="00DD6E46"/>
    <w:rsid w:val="00DE573C"/>
    <w:rsid w:val="00E0615A"/>
    <w:rsid w:val="00E1538A"/>
    <w:rsid w:val="00E201B6"/>
    <w:rsid w:val="00E4301B"/>
    <w:rsid w:val="00E467A5"/>
    <w:rsid w:val="00E51097"/>
    <w:rsid w:val="00E55826"/>
    <w:rsid w:val="00E61276"/>
    <w:rsid w:val="00E63D8F"/>
    <w:rsid w:val="00E83B15"/>
    <w:rsid w:val="00E87A29"/>
    <w:rsid w:val="00E91B75"/>
    <w:rsid w:val="00EA079F"/>
    <w:rsid w:val="00EB1F19"/>
    <w:rsid w:val="00EB5D49"/>
    <w:rsid w:val="00EB765B"/>
    <w:rsid w:val="00ED0126"/>
    <w:rsid w:val="00ED244B"/>
    <w:rsid w:val="00ED6D10"/>
    <w:rsid w:val="00EE3AC0"/>
    <w:rsid w:val="00EE43F5"/>
    <w:rsid w:val="00EE6803"/>
    <w:rsid w:val="00EE6E5A"/>
    <w:rsid w:val="00EF70A9"/>
    <w:rsid w:val="00F016A2"/>
    <w:rsid w:val="00F02C28"/>
    <w:rsid w:val="00F04842"/>
    <w:rsid w:val="00F04DE5"/>
    <w:rsid w:val="00F04EA0"/>
    <w:rsid w:val="00F056AD"/>
    <w:rsid w:val="00F104C9"/>
    <w:rsid w:val="00F1255B"/>
    <w:rsid w:val="00F1508B"/>
    <w:rsid w:val="00F25D39"/>
    <w:rsid w:val="00F263EF"/>
    <w:rsid w:val="00F46BE9"/>
    <w:rsid w:val="00F60A3F"/>
    <w:rsid w:val="00F73159"/>
    <w:rsid w:val="00F734FA"/>
    <w:rsid w:val="00FB04F5"/>
    <w:rsid w:val="00FB3BA8"/>
    <w:rsid w:val="00FD3866"/>
    <w:rsid w:val="00FF3DC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B75"/>
    <w:pPr>
      <w:spacing w:line="480" w:lineRule="auto"/>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8B2BAB"/>
    <w:pPr>
      <w:widowControl w:val="0"/>
      <w:spacing w:before="1" w:after="0" w:line="240" w:lineRule="auto"/>
      <w:ind w:left="285"/>
      <w:jc w:val="center"/>
      <w:outlineLvl w:val="0"/>
    </w:pPr>
    <w:rPr>
      <w:rFonts w:ascii="Calibri" w:eastAsia="Times New Roman" w:hAnsi="Calibri" w:cs="Calibri"/>
      <w:b/>
      <w:bCs/>
      <w:color w:val="000000"/>
      <w:sz w:val="28"/>
      <w:szCs w:val="28"/>
      <w:lang w:val="en-IN" w:eastAsia="en-IN" w:bidi="hi-IN"/>
    </w:rPr>
  </w:style>
  <w:style w:type="paragraph" w:styleId="Heading2">
    <w:name w:val="heading 2"/>
    <w:basedOn w:val="Normal"/>
    <w:next w:val="Normal"/>
    <w:link w:val="Heading2Char"/>
    <w:uiPriority w:val="9"/>
    <w:qFormat/>
    <w:rsid w:val="008B2BAB"/>
    <w:pPr>
      <w:keepNext/>
      <w:keepLines/>
      <w:widowControl w:val="0"/>
      <w:spacing w:before="200" w:after="0" w:line="240" w:lineRule="auto"/>
      <w:jc w:val="left"/>
      <w:outlineLvl w:val="1"/>
    </w:pPr>
    <w:rPr>
      <w:rFonts w:ascii="Cambria" w:eastAsia="Times New Roman" w:hAnsi="Cambria" w:cs="Cambria"/>
      <w:b/>
      <w:bCs/>
      <w:color w:val="4F81BD"/>
      <w:sz w:val="26"/>
      <w:szCs w:val="26"/>
      <w:lang w:val="en-IN" w:eastAsia="en-IN" w:bidi="hi-IN"/>
    </w:rPr>
  </w:style>
  <w:style w:type="paragraph" w:styleId="Heading3">
    <w:name w:val="heading 3"/>
    <w:basedOn w:val="Normal"/>
    <w:next w:val="Normal"/>
    <w:link w:val="Heading3Char"/>
    <w:uiPriority w:val="9"/>
    <w:semiHidden/>
    <w:unhideWhenUsed/>
    <w:qFormat/>
    <w:rsid w:val="009204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1B7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ListParagraph">
    <w:name w:val="List Paragraph"/>
    <w:basedOn w:val="Normal"/>
    <w:uiPriority w:val="34"/>
    <w:qFormat/>
    <w:rsid w:val="00C30F5F"/>
    <w:pPr>
      <w:spacing w:after="160" w:line="259" w:lineRule="auto"/>
      <w:ind w:left="720"/>
      <w:contextualSpacing/>
      <w:jc w:val="left"/>
    </w:pPr>
    <w:rPr>
      <w:rFonts w:asciiTheme="minorHAnsi" w:eastAsiaTheme="minorHAnsi" w:hAnsiTheme="minorHAnsi" w:cstheme="minorBidi"/>
      <w:sz w:val="22"/>
      <w:szCs w:val="22"/>
    </w:rPr>
  </w:style>
  <w:style w:type="paragraph" w:styleId="NoSpacing">
    <w:name w:val="No Spacing"/>
    <w:link w:val="NoSpacingChar"/>
    <w:uiPriority w:val="1"/>
    <w:qFormat/>
    <w:rsid w:val="008E28A8"/>
    <w:pPr>
      <w:spacing w:after="0" w:line="240" w:lineRule="auto"/>
    </w:pPr>
  </w:style>
  <w:style w:type="paragraph" w:styleId="Footer">
    <w:name w:val="footer"/>
    <w:basedOn w:val="Normal"/>
    <w:link w:val="FooterChar"/>
    <w:uiPriority w:val="99"/>
    <w:unhideWhenUsed/>
    <w:qFormat/>
    <w:rsid w:val="006F1630"/>
    <w:pPr>
      <w:tabs>
        <w:tab w:val="center" w:pos="4680"/>
        <w:tab w:val="right" w:pos="9360"/>
      </w:tabs>
      <w:spacing w:after="0" w:line="240" w:lineRule="auto"/>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qFormat/>
    <w:rsid w:val="006F1630"/>
  </w:style>
  <w:style w:type="character" w:styleId="Hyperlink">
    <w:name w:val="Hyperlink"/>
    <w:basedOn w:val="DefaultParagraphFont"/>
    <w:uiPriority w:val="99"/>
    <w:unhideWhenUsed/>
    <w:rsid w:val="00533B0F"/>
    <w:rPr>
      <w:color w:val="0000FF" w:themeColor="hyperlink"/>
      <w:u w:val="single"/>
    </w:rPr>
  </w:style>
  <w:style w:type="paragraph" w:styleId="Header">
    <w:name w:val="header"/>
    <w:basedOn w:val="Normal"/>
    <w:link w:val="HeaderChar"/>
    <w:uiPriority w:val="99"/>
    <w:unhideWhenUsed/>
    <w:qFormat/>
    <w:rsid w:val="006C43C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C43C6"/>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8B2BAB"/>
    <w:rPr>
      <w:rFonts w:ascii="Calibri" w:eastAsia="Times New Roman" w:hAnsi="Calibri" w:cs="Calibri"/>
      <w:b/>
      <w:bCs/>
      <w:color w:val="000000"/>
      <w:sz w:val="28"/>
      <w:szCs w:val="28"/>
      <w:lang w:val="en-IN" w:eastAsia="en-IN" w:bidi="hi-IN"/>
    </w:rPr>
  </w:style>
  <w:style w:type="character" w:customStyle="1" w:styleId="Heading2Char">
    <w:name w:val="Heading 2 Char"/>
    <w:basedOn w:val="DefaultParagraphFont"/>
    <w:link w:val="Heading2"/>
    <w:uiPriority w:val="9"/>
    <w:rsid w:val="008B2BAB"/>
    <w:rPr>
      <w:rFonts w:ascii="Cambria" w:eastAsia="Times New Roman" w:hAnsi="Cambria" w:cs="Cambria"/>
      <w:b/>
      <w:bCs/>
      <w:color w:val="4F81BD"/>
      <w:sz w:val="26"/>
      <w:szCs w:val="26"/>
      <w:lang w:val="en-IN" w:eastAsia="en-IN" w:bidi="hi-IN"/>
    </w:rPr>
  </w:style>
  <w:style w:type="paragraph" w:styleId="NormalWeb">
    <w:name w:val="Normal (Web)"/>
    <w:basedOn w:val="Normal"/>
    <w:uiPriority w:val="99"/>
    <w:semiHidden/>
    <w:unhideWhenUsed/>
    <w:rsid w:val="00131059"/>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131059"/>
    <w:rPr>
      <w:b/>
      <w:bCs/>
    </w:rPr>
  </w:style>
  <w:style w:type="character" w:styleId="Emphasis">
    <w:name w:val="Emphasis"/>
    <w:basedOn w:val="DefaultParagraphFont"/>
    <w:uiPriority w:val="20"/>
    <w:qFormat/>
    <w:rsid w:val="00131059"/>
    <w:rPr>
      <w:i/>
      <w:iCs/>
    </w:rPr>
  </w:style>
  <w:style w:type="paragraph" w:styleId="FootnoteText">
    <w:name w:val="footnote text"/>
    <w:basedOn w:val="Normal"/>
    <w:link w:val="FootnoteTextChar"/>
    <w:uiPriority w:val="99"/>
    <w:unhideWhenUsed/>
    <w:rsid w:val="00951399"/>
    <w:pPr>
      <w:spacing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951399"/>
    <w:rPr>
      <w:sz w:val="20"/>
      <w:szCs w:val="20"/>
    </w:rPr>
  </w:style>
  <w:style w:type="paragraph" w:styleId="Caption">
    <w:name w:val="caption"/>
    <w:basedOn w:val="Normal"/>
    <w:next w:val="Normal"/>
    <w:uiPriority w:val="35"/>
    <w:unhideWhenUsed/>
    <w:qFormat/>
    <w:rsid w:val="00335E79"/>
    <w:pPr>
      <w:spacing w:line="240" w:lineRule="auto"/>
      <w:jc w:val="left"/>
    </w:pPr>
    <w:rPr>
      <w:rFonts w:asciiTheme="minorHAnsi" w:eastAsiaTheme="minorHAnsi" w:hAnsiTheme="minorHAnsi" w:cstheme="minorBidi"/>
      <w:i/>
      <w:iCs/>
      <w:color w:val="1F497D" w:themeColor="text2"/>
      <w:sz w:val="18"/>
      <w:szCs w:val="18"/>
      <w:lang w:val="en-IN"/>
    </w:rPr>
  </w:style>
  <w:style w:type="character" w:styleId="IntenseEmphasis">
    <w:name w:val="Intense Emphasis"/>
    <w:basedOn w:val="DefaultParagraphFont"/>
    <w:uiPriority w:val="21"/>
    <w:qFormat/>
    <w:rsid w:val="00A8143A"/>
    <w:rPr>
      <w:i/>
      <w:iCs/>
      <w:color w:val="4472C4"/>
    </w:rPr>
  </w:style>
  <w:style w:type="table" w:styleId="TableGrid">
    <w:name w:val="Table Grid"/>
    <w:basedOn w:val="TableNormal"/>
    <w:uiPriority w:val="59"/>
    <w:rsid w:val="00A8143A"/>
    <w:pPr>
      <w:spacing w:after="0" w:line="240" w:lineRule="auto"/>
    </w:pPr>
    <w:rPr>
      <w:szCs w:val="20"/>
      <w:lang w:val="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A56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A56F41"/>
    <w:rPr>
      <w:rFonts w:ascii="Courier New" w:eastAsia="Times New Roman" w:hAnsi="Courier New" w:cs="Courier New"/>
      <w:sz w:val="20"/>
      <w:szCs w:val="20"/>
      <w:lang w:bidi="hi-IN"/>
    </w:rPr>
  </w:style>
  <w:style w:type="character" w:customStyle="1" w:styleId="y2iqfc">
    <w:name w:val="y2iqfc"/>
    <w:basedOn w:val="DefaultParagraphFont"/>
    <w:rsid w:val="00A56F41"/>
  </w:style>
  <w:style w:type="character" w:customStyle="1" w:styleId="rynqvb">
    <w:name w:val="rynqvb"/>
    <w:basedOn w:val="DefaultParagraphFont"/>
    <w:rsid w:val="00A56F41"/>
  </w:style>
  <w:style w:type="paragraph" w:styleId="BodyText">
    <w:name w:val="Body Text"/>
    <w:basedOn w:val="Normal"/>
    <w:link w:val="BodyTextChar"/>
    <w:uiPriority w:val="1"/>
    <w:qFormat/>
    <w:rsid w:val="00A73D6E"/>
    <w:pPr>
      <w:widowControl w:val="0"/>
      <w:autoSpaceDE w:val="0"/>
      <w:autoSpaceDN w:val="0"/>
      <w:spacing w:after="0" w:line="240" w:lineRule="auto"/>
      <w:jc w:val="left"/>
    </w:pPr>
    <w:rPr>
      <w:rFonts w:ascii="Arial MT" w:eastAsia="Arial MT" w:hAnsi="Arial MT" w:cs="Arial MT"/>
    </w:rPr>
  </w:style>
  <w:style w:type="character" w:customStyle="1" w:styleId="BodyTextChar">
    <w:name w:val="Body Text Char"/>
    <w:basedOn w:val="DefaultParagraphFont"/>
    <w:link w:val="BodyText"/>
    <w:uiPriority w:val="1"/>
    <w:rsid w:val="00A73D6E"/>
    <w:rPr>
      <w:rFonts w:ascii="Arial MT" w:eastAsia="Arial MT" w:hAnsi="Arial MT" w:cs="Arial MT"/>
      <w:sz w:val="24"/>
      <w:szCs w:val="24"/>
    </w:rPr>
  </w:style>
  <w:style w:type="paragraph" w:customStyle="1" w:styleId="text-align-justify">
    <w:name w:val="text-align-justify"/>
    <w:basedOn w:val="Normal"/>
    <w:rsid w:val="00864538"/>
    <w:pPr>
      <w:spacing w:before="100" w:beforeAutospacing="1" w:after="100" w:afterAutospacing="1" w:line="240" w:lineRule="auto"/>
      <w:jc w:val="left"/>
    </w:pPr>
    <w:rPr>
      <w:rFonts w:eastAsia="Times New Roman"/>
      <w:lang w:bidi="as-IN"/>
    </w:rPr>
  </w:style>
  <w:style w:type="character" w:customStyle="1" w:styleId="css-15iwe0d">
    <w:name w:val="css-15iwe0d"/>
    <w:basedOn w:val="DefaultParagraphFont"/>
    <w:rsid w:val="00864538"/>
  </w:style>
  <w:style w:type="character" w:customStyle="1" w:styleId="authors">
    <w:name w:val="authors"/>
    <w:basedOn w:val="DefaultParagraphFont"/>
    <w:rsid w:val="00864538"/>
  </w:style>
  <w:style w:type="character" w:customStyle="1" w:styleId="date">
    <w:name w:val="date"/>
    <w:basedOn w:val="DefaultParagraphFont"/>
    <w:rsid w:val="00864538"/>
  </w:style>
  <w:style w:type="character" w:customStyle="1" w:styleId="arttitle">
    <w:name w:val="art_title"/>
    <w:basedOn w:val="DefaultParagraphFont"/>
    <w:rsid w:val="00864538"/>
  </w:style>
  <w:style w:type="character" w:customStyle="1" w:styleId="serialtitle">
    <w:name w:val="serial_title"/>
    <w:basedOn w:val="DefaultParagraphFont"/>
    <w:rsid w:val="00864538"/>
  </w:style>
  <w:style w:type="character" w:customStyle="1" w:styleId="volumeissue">
    <w:name w:val="volume_issue"/>
    <w:basedOn w:val="DefaultParagraphFont"/>
    <w:rsid w:val="00864538"/>
  </w:style>
  <w:style w:type="character" w:customStyle="1" w:styleId="pagerange">
    <w:name w:val="page_range"/>
    <w:basedOn w:val="DefaultParagraphFont"/>
    <w:rsid w:val="00864538"/>
  </w:style>
  <w:style w:type="character" w:customStyle="1" w:styleId="doilink">
    <w:name w:val="doi_link"/>
    <w:basedOn w:val="DefaultParagraphFont"/>
    <w:rsid w:val="00864538"/>
  </w:style>
  <w:style w:type="character" w:customStyle="1" w:styleId="NoSpacingChar">
    <w:name w:val="No Spacing Char"/>
    <w:basedOn w:val="DefaultParagraphFont"/>
    <w:link w:val="NoSpacing"/>
    <w:uiPriority w:val="1"/>
    <w:rsid w:val="00864538"/>
  </w:style>
  <w:style w:type="character" w:customStyle="1" w:styleId="Heading3Char">
    <w:name w:val="Heading 3 Char"/>
    <w:basedOn w:val="DefaultParagraphFont"/>
    <w:link w:val="Heading3"/>
    <w:uiPriority w:val="9"/>
    <w:semiHidden/>
    <w:rsid w:val="00920484"/>
    <w:rPr>
      <w:rFonts w:asciiTheme="majorHAnsi" w:eastAsiaTheme="majorEastAsia" w:hAnsiTheme="majorHAnsi" w:cstheme="majorBidi"/>
      <w:b/>
      <w:bCs/>
      <w:color w:val="4F81BD" w:themeColor="accent1"/>
      <w:sz w:val="24"/>
      <w:szCs w:val="24"/>
    </w:rPr>
  </w:style>
  <w:style w:type="table" w:customStyle="1" w:styleId="TableGrid0">
    <w:name w:val="TableGrid"/>
    <w:rsid w:val="00A23DBA"/>
    <w:pPr>
      <w:spacing w:after="0" w:line="240" w:lineRule="auto"/>
    </w:pPr>
    <w:rPr>
      <w:rFonts w:eastAsiaTheme="minorEastAsia"/>
      <w:kern w:val="2"/>
      <w:szCs w:val="20"/>
      <w:lang w:val="en-IN" w:eastAsia="en-IN" w:bidi="hi-I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2753322">
      <w:bodyDiv w:val="1"/>
      <w:marLeft w:val="0"/>
      <w:marRight w:val="0"/>
      <w:marTop w:val="0"/>
      <w:marBottom w:val="0"/>
      <w:divBdr>
        <w:top w:val="none" w:sz="0" w:space="0" w:color="auto"/>
        <w:left w:val="none" w:sz="0" w:space="0" w:color="auto"/>
        <w:bottom w:val="none" w:sz="0" w:space="0" w:color="auto"/>
        <w:right w:val="none" w:sz="0" w:space="0" w:color="auto"/>
      </w:divBdr>
      <w:divsChild>
        <w:div w:id="117453196">
          <w:marLeft w:val="0"/>
          <w:marRight w:val="0"/>
          <w:marTop w:val="0"/>
          <w:marBottom w:val="0"/>
          <w:divBdr>
            <w:top w:val="none" w:sz="0" w:space="0" w:color="auto"/>
            <w:left w:val="none" w:sz="0" w:space="0" w:color="auto"/>
            <w:bottom w:val="none" w:sz="0" w:space="0" w:color="auto"/>
            <w:right w:val="none" w:sz="0" w:space="0" w:color="auto"/>
          </w:divBdr>
        </w:div>
        <w:div w:id="1768036751">
          <w:marLeft w:val="0"/>
          <w:marRight w:val="0"/>
          <w:marTop w:val="0"/>
          <w:marBottom w:val="0"/>
          <w:divBdr>
            <w:top w:val="none" w:sz="0" w:space="0" w:color="auto"/>
            <w:left w:val="none" w:sz="0" w:space="0" w:color="auto"/>
            <w:bottom w:val="none" w:sz="0" w:space="0" w:color="auto"/>
            <w:right w:val="none" w:sz="0" w:space="0" w:color="auto"/>
          </w:divBdr>
        </w:div>
        <w:div w:id="1900359757">
          <w:marLeft w:val="0"/>
          <w:marRight w:val="0"/>
          <w:marTop w:val="0"/>
          <w:marBottom w:val="0"/>
          <w:divBdr>
            <w:top w:val="none" w:sz="0" w:space="0" w:color="auto"/>
            <w:left w:val="none" w:sz="0" w:space="0" w:color="auto"/>
            <w:bottom w:val="none" w:sz="0" w:space="0" w:color="auto"/>
            <w:right w:val="none" w:sz="0" w:space="0" w:color="auto"/>
          </w:divBdr>
        </w:div>
      </w:divsChild>
    </w:div>
    <w:div w:id="152726165">
      <w:bodyDiv w:val="1"/>
      <w:marLeft w:val="0"/>
      <w:marRight w:val="0"/>
      <w:marTop w:val="0"/>
      <w:marBottom w:val="0"/>
      <w:divBdr>
        <w:top w:val="none" w:sz="0" w:space="0" w:color="auto"/>
        <w:left w:val="none" w:sz="0" w:space="0" w:color="auto"/>
        <w:bottom w:val="none" w:sz="0" w:space="0" w:color="auto"/>
        <w:right w:val="none" w:sz="0" w:space="0" w:color="auto"/>
      </w:divBdr>
      <w:divsChild>
        <w:div w:id="1727411457">
          <w:marLeft w:val="0"/>
          <w:marRight w:val="0"/>
          <w:marTop w:val="0"/>
          <w:marBottom w:val="0"/>
          <w:divBdr>
            <w:top w:val="none" w:sz="0" w:space="0" w:color="auto"/>
            <w:left w:val="none" w:sz="0" w:space="0" w:color="auto"/>
            <w:bottom w:val="none" w:sz="0" w:space="0" w:color="auto"/>
            <w:right w:val="none" w:sz="0" w:space="0" w:color="auto"/>
          </w:divBdr>
          <w:divsChild>
            <w:div w:id="642849503">
              <w:marLeft w:val="0"/>
              <w:marRight w:val="0"/>
              <w:marTop w:val="0"/>
              <w:marBottom w:val="0"/>
              <w:divBdr>
                <w:top w:val="none" w:sz="0" w:space="0" w:color="auto"/>
                <w:left w:val="none" w:sz="0" w:space="0" w:color="auto"/>
                <w:bottom w:val="none" w:sz="0" w:space="0" w:color="auto"/>
                <w:right w:val="none" w:sz="0" w:space="0" w:color="auto"/>
              </w:divBdr>
              <w:divsChild>
                <w:div w:id="198667326">
                  <w:marLeft w:val="0"/>
                  <w:marRight w:val="0"/>
                  <w:marTop w:val="0"/>
                  <w:marBottom w:val="0"/>
                  <w:divBdr>
                    <w:top w:val="none" w:sz="0" w:space="0" w:color="auto"/>
                    <w:left w:val="none" w:sz="0" w:space="0" w:color="auto"/>
                    <w:bottom w:val="none" w:sz="0" w:space="0" w:color="auto"/>
                    <w:right w:val="none" w:sz="0" w:space="0" w:color="auto"/>
                  </w:divBdr>
                </w:div>
                <w:div w:id="249579271">
                  <w:marLeft w:val="0"/>
                  <w:marRight w:val="0"/>
                  <w:marTop w:val="0"/>
                  <w:marBottom w:val="0"/>
                  <w:divBdr>
                    <w:top w:val="none" w:sz="0" w:space="0" w:color="auto"/>
                    <w:left w:val="none" w:sz="0" w:space="0" w:color="auto"/>
                    <w:bottom w:val="none" w:sz="0" w:space="0" w:color="auto"/>
                    <w:right w:val="none" w:sz="0" w:space="0" w:color="auto"/>
                  </w:divBdr>
                </w:div>
                <w:div w:id="276371250">
                  <w:marLeft w:val="0"/>
                  <w:marRight w:val="0"/>
                  <w:marTop w:val="0"/>
                  <w:marBottom w:val="0"/>
                  <w:divBdr>
                    <w:top w:val="none" w:sz="0" w:space="0" w:color="auto"/>
                    <w:left w:val="none" w:sz="0" w:space="0" w:color="auto"/>
                    <w:bottom w:val="none" w:sz="0" w:space="0" w:color="auto"/>
                    <w:right w:val="none" w:sz="0" w:space="0" w:color="auto"/>
                  </w:divBdr>
                </w:div>
                <w:div w:id="301544983">
                  <w:marLeft w:val="0"/>
                  <w:marRight w:val="0"/>
                  <w:marTop w:val="0"/>
                  <w:marBottom w:val="0"/>
                  <w:divBdr>
                    <w:top w:val="none" w:sz="0" w:space="0" w:color="auto"/>
                    <w:left w:val="none" w:sz="0" w:space="0" w:color="auto"/>
                    <w:bottom w:val="none" w:sz="0" w:space="0" w:color="auto"/>
                    <w:right w:val="none" w:sz="0" w:space="0" w:color="auto"/>
                  </w:divBdr>
                </w:div>
                <w:div w:id="431169787">
                  <w:marLeft w:val="0"/>
                  <w:marRight w:val="0"/>
                  <w:marTop w:val="0"/>
                  <w:marBottom w:val="0"/>
                  <w:divBdr>
                    <w:top w:val="none" w:sz="0" w:space="0" w:color="auto"/>
                    <w:left w:val="none" w:sz="0" w:space="0" w:color="auto"/>
                    <w:bottom w:val="none" w:sz="0" w:space="0" w:color="auto"/>
                    <w:right w:val="none" w:sz="0" w:space="0" w:color="auto"/>
                  </w:divBdr>
                </w:div>
                <w:div w:id="437216461">
                  <w:marLeft w:val="0"/>
                  <w:marRight w:val="0"/>
                  <w:marTop w:val="0"/>
                  <w:marBottom w:val="0"/>
                  <w:divBdr>
                    <w:top w:val="none" w:sz="0" w:space="0" w:color="auto"/>
                    <w:left w:val="none" w:sz="0" w:space="0" w:color="auto"/>
                    <w:bottom w:val="none" w:sz="0" w:space="0" w:color="auto"/>
                    <w:right w:val="none" w:sz="0" w:space="0" w:color="auto"/>
                  </w:divBdr>
                </w:div>
                <w:div w:id="662977042">
                  <w:marLeft w:val="0"/>
                  <w:marRight w:val="0"/>
                  <w:marTop w:val="0"/>
                  <w:marBottom w:val="0"/>
                  <w:divBdr>
                    <w:top w:val="none" w:sz="0" w:space="0" w:color="auto"/>
                    <w:left w:val="none" w:sz="0" w:space="0" w:color="auto"/>
                    <w:bottom w:val="none" w:sz="0" w:space="0" w:color="auto"/>
                    <w:right w:val="none" w:sz="0" w:space="0" w:color="auto"/>
                  </w:divBdr>
                </w:div>
                <w:div w:id="766198414">
                  <w:marLeft w:val="0"/>
                  <w:marRight w:val="0"/>
                  <w:marTop w:val="0"/>
                  <w:marBottom w:val="0"/>
                  <w:divBdr>
                    <w:top w:val="none" w:sz="0" w:space="0" w:color="auto"/>
                    <w:left w:val="none" w:sz="0" w:space="0" w:color="auto"/>
                    <w:bottom w:val="none" w:sz="0" w:space="0" w:color="auto"/>
                    <w:right w:val="none" w:sz="0" w:space="0" w:color="auto"/>
                  </w:divBdr>
                </w:div>
                <w:div w:id="832642895">
                  <w:marLeft w:val="0"/>
                  <w:marRight w:val="0"/>
                  <w:marTop w:val="0"/>
                  <w:marBottom w:val="0"/>
                  <w:divBdr>
                    <w:top w:val="none" w:sz="0" w:space="0" w:color="auto"/>
                    <w:left w:val="none" w:sz="0" w:space="0" w:color="auto"/>
                    <w:bottom w:val="none" w:sz="0" w:space="0" w:color="auto"/>
                    <w:right w:val="none" w:sz="0" w:space="0" w:color="auto"/>
                  </w:divBdr>
                </w:div>
                <w:div w:id="842625606">
                  <w:marLeft w:val="0"/>
                  <w:marRight w:val="0"/>
                  <w:marTop w:val="0"/>
                  <w:marBottom w:val="0"/>
                  <w:divBdr>
                    <w:top w:val="none" w:sz="0" w:space="0" w:color="auto"/>
                    <w:left w:val="none" w:sz="0" w:space="0" w:color="auto"/>
                    <w:bottom w:val="none" w:sz="0" w:space="0" w:color="auto"/>
                    <w:right w:val="none" w:sz="0" w:space="0" w:color="auto"/>
                  </w:divBdr>
                </w:div>
                <w:div w:id="845175564">
                  <w:marLeft w:val="0"/>
                  <w:marRight w:val="0"/>
                  <w:marTop w:val="0"/>
                  <w:marBottom w:val="0"/>
                  <w:divBdr>
                    <w:top w:val="none" w:sz="0" w:space="0" w:color="auto"/>
                    <w:left w:val="none" w:sz="0" w:space="0" w:color="auto"/>
                    <w:bottom w:val="none" w:sz="0" w:space="0" w:color="auto"/>
                    <w:right w:val="none" w:sz="0" w:space="0" w:color="auto"/>
                  </w:divBdr>
                </w:div>
                <w:div w:id="959603339">
                  <w:marLeft w:val="0"/>
                  <w:marRight w:val="0"/>
                  <w:marTop w:val="0"/>
                  <w:marBottom w:val="0"/>
                  <w:divBdr>
                    <w:top w:val="none" w:sz="0" w:space="0" w:color="auto"/>
                    <w:left w:val="none" w:sz="0" w:space="0" w:color="auto"/>
                    <w:bottom w:val="none" w:sz="0" w:space="0" w:color="auto"/>
                    <w:right w:val="none" w:sz="0" w:space="0" w:color="auto"/>
                  </w:divBdr>
                </w:div>
                <w:div w:id="1120534905">
                  <w:marLeft w:val="0"/>
                  <w:marRight w:val="0"/>
                  <w:marTop w:val="0"/>
                  <w:marBottom w:val="0"/>
                  <w:divBdr>
                    <w:top w:val="none" w:sz="0" w:space="0" w:color="auto"/>
                    <w:left w:val="none" w:sz="0" w:space="0" w:color="auto"/>
                    <w:bottom w:val="none" w:sz="0" w:space="0" w:color="auto"/>
                    <w:right w:val="none" w:sz="0" w:space="0" w:color="auto"/>
                  </w:divBdr>
                </w:div>
                <w:div w:id="1397052309">
                  <w:marLeft w:val="0"/>
                  <w:marRight w:val="0"/>
                  <w:marTop w:val="0"/>
                  <w:marBottom w:val="0"/>
                  <w:divBdr>
                    <w:top w:val="none" w:sz="0" w:space="0" w:color="auto"/>
                    <w:left w:val="none" w:sz="0" w:space="0" w:color="auto"/>
                    <w:bottom w:val="none" w:sz="0" w:space="0" w:color="auto"/>
                    <w:right w:val="none" w:sz="0" w:space="0" w:color="auto"/>
                  </w:divBdr>
                </w:div>
                <w:div w:id="1435055994">
                  <w:marLeft w:val="0"/>
                  <w:marRight w:val="0"/>
                  <w:marTop w:val="0"/>
                  <w:marBottom w:val="0"/>
                  <w:divBdr>
                    <w:top w:val="none" w:sz="0" w:space="0" w:color="auto"/>
                    <w:left w:val="none" w:sz="0" w:space="0" w:color="auto"/>
                    <w:bottom w:val="none" w:sz="0" w:space="0" w:color="auto"/>
                    <w:right w:val="none" w:sz="0" w:space="0" w:color="auto"/>
                  </w:divBdr>
                </w:div>
                <w:div w:id="1468082099">
                  <w:marLeft w:val="0"/>
                  <w:marRight w:val="0"/>
                  <w:marTop w:val="0"/>
                  <w:marBottom w:val="0"/>
                  <w:divBdr>
                    <w:top w:val="none" w:sz="0" w:space="0" w:color="auto"/>
                    <w:left w:val="none" w:sz="0" w:space="0" w:color="auto"/>
                    <w:bottom w:val="none" w:sz="0" w:space="0" w:color="auto"/>
                    <w:right w:val="none" w:sz="0" w:space="0" w:color="auto"/>
                  </w:divBdr>
                </w:div>
                <w:div w:id="1477802177">
                  <w:marLeft w:val="0"/>
                  <w:marRight w:val="0"/>
                  <w:marTop w:val="0"/>
                  <w:marBottom w:val="0"/>
                  <w:divBdr>
                    <w:top w:val="none" w:sz="0" w:space="0" w:color="auto"/>
                    <w:left w:val="none" w:sz="0" w:space="0" w:color="auto"/>
                    <w:bottom w:val="none" w:sz="0" w:space="0" w:color="auto"/>
                    <w:right w:val="none" w:sz="0" w:space="0" w:color="auto"/>
                  </w:divBdr>
                </w:div>
                <w:div w:id="1484272321">
                  <w:marLeft w:val="0"/>
                  <w:marRight w:val="0"/>
                  <w:marTop w:val="0"/>
                  <w:marBottom w:val="0"/>
                  <w:divBdr>
                    <w:top w:val="none" w:sz="0" w:space="0" w:color="auto"/>
                    <w:left w:val="none" w:sz="0" w:space="0" w:color="auto"/>
                    <w:bottom w:val="none" w:sz="0" w:space="0" w:color="auto"/>
                    <w:right w:val="none" w:sz="0" w:space="0" w:color="auto"/>
                  </w:divBdr>
                </w:div>
                <w:div w:id="1542786539">
                  <w:marLeft w:val="0"/>
                  <w:marRight w:val="0"/>
                  <w:marTop w:val="0"/>
                  <w:marBottom w:val="0"/>
                  <w:divBdr>
                    <w:top w:val="none" w:sz="0" w:space="0" w:color="auto"/>
                    <w:left w:val="none" w:sz="0" w:space="0" w:color="auto"/>
                    <w:bottom w:val="none" w:sz="0" w:space="0" w:color="auto"/>
                    <w:right w:val="none" w:sz="0" w:space="0" w:color="auto"/>
                  </w:divBdr>
                </w:div>
                <w:div w:id="1614629523">
                  <w:marLeft w:val="0"/>
                  <w:marRight w:val="0"/>
                  <w:marTop w:val="0"/>
                  <w:marBottom w:val="0"/>
                  <w:divBdr>
                    <w:top w:val="none" w:sz="0" w:space="0" w:color="auto"/>
                    <w:left w:val="none" w:sz="0" w:space="0" w:color="auto"/>
                    <w:bottom w:val="none" w:sz="0" w:space="0" w:color="auto"/>
                    <w:right w:val="none" w:sz="0" w:space="0" w:color="auto"/>
                  </w:divBdr>
                </w:div>
                <w:div w:id="1720277501">
                  <w:marLeft w:val="0"/>
                  <w:marRight w:val="0"/>
                  <w:marTop w:val="0"/>
                  <w:marBottom w:val="0"/>
                  <w:divBdr>
                    <w:top w:val="none" w:sz="0" w:space="0" w:color="auto"/>
                    <w:left w:val="none" w:sz="0" w:space="0" w:color="auto"/>
                    <w:bottom w:val="none" w:sz="0" w:space="0" w:color="auto"/>
                    <w:right w:val="none" w:sz="0" w:space="0" w:color="auto"/>
                  </w:divBdr>
                </w:div>
                <w:div w:id="1803113724">
                  <w:marLeft w:val="0"/>
                  <w:marRight w:val="0"/>
                  <w:marTop w:val="0"/>
                  <w:marBottom w:val="0"/>
                  <w:divBdr>
                    <w:top w:val="none" w:sz="0" w:space="0" w:color="auto"/>
                    <w:left w:val="none" w:sz="0" w:space="0" w:color="auto"/>
                    <w:bottom w:val="none" w:sz="0" w:space="0" w:color="auto"/>
                    <w:right w:val="none" w:sz="0" w:space="0" w:color="auto"/>
                  </w:divBdr>
                </w:div>
                <w:div w:id="1879924940">
                  <w:marLeft w:val="0"/>
                  <w:marRight w:val="0"/>
                  <w:marTop w:val="0"/>
                  <w:marBottom w:val="0"/>
                  <w:divBdr>
                    <w:top w:val="none" w:sz="0" w:space="0" w:color="auto"/>
                    <w:left w:val="none" w:sz="0" w:space="0" w:color="auto"/>
                    <w:bottom w:val="none" w:sz="0" w:space="0" w:color="auto"/>
                    <w:right w:val="none" w:sz="0" w:space="0" w:color="auto"/>
                  </w:divBdr>
                </w:div>
                <w:div w:id="2131824740">
                  <w:marLeft w:val="0"/>
                  <w:marRight w:val="0"/>
                  <w:marTop w:val="0"/>
                  <w:marBottom w:val="0"/>
                  <w:divBdr>
                    <w:top w:val="none" w:sz="0" w:space="0" w:color="auto"/>
                    <w:left w:val="none" w:sz="0" w:space="0" w:color="auto"/>
                    <w:bottom w:val="none" w:sz="0" w:space="0" w:color="auto"/>
                    <w:right w:val="none" w:sz="0" w:space="0" w:color="auto"/>
                  </w:divBdr>
                </w:div>
                <w:div w:id="21460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444322">
      <w:bodyDiv w:val="1"/>
      <w:marLeft w:val="0"/>
      <w:marRight w:val="0"/>
      <w:marTop w:val="0"/>
      <w:marBottom w:val="0"/>
      <w:divBdr>
        <w:top w:val="none" w:sz="0" w:space="0" w:color="auto"/>
        <w:left w:val="none" w:sz="0" w:space="0" w:color="auto"/>
        <w:bottom w:val="none" w:sz="0" w:space="0" w:color="auto"/>
        <w:right w:val="none" w:sz="0" w:space="0" w:color="auto"/>
      </w:divBdr>
      <w:divsChild>
        <w:div w:id="1283420425">
          <w:marLeft w:val="0"/>
          <w:marRight w:val="0"/>
          <w:marTop w:val="0"/>
          <w:marBottom w:val="0"/>
          <w:divBdr>
            <w:top w:val="none" w:sz="0" w:space="0" w:color="auto"/>
            <w:left w:val="none" w:sz="0" w:space="0" w:color="auto"/>
            <w:bottom w:val="none" w:sz="0" w:space="0" w:color="auto"/>
            <w:right w:val="none" w:sz="0" w:space="0" w:color="auto"/>
          </w:divBdr>
          <w:divsChild>
            <w:div w:id="12657572">
              <w:marLeft w:val="0"/>
              <w:marRight w:val="0"/>
              <w:marTop w:val="0"/>
              <w:marBottom w:val="0"/>
              <w:divBdr>
                <w:top w:val="none" w:sz="0" w:space="0" w:color="auto"/>
                <w:left w:val="none" w:sz="0" w:space="0" w:color="auto"/>
                <w:bottom w:val="none" w:sz="0" w:space="0" w:color="auto"/>
                <w:right w:val="none" w:sz="0" w:space="0" w:color="auto"/>
              </w:divBdr>
            </w:div>
            <w:div w:id="17049838">
              <w:marLeft w:val="0"/>
              <w:marRight w:val="0"/>
              <w:marTop w:val="0"/>
              <w:marBottom w:val="0"/>
              <w:divBdr>
                <w:top w:val="none" w:sz="0" w:space="0" w:color="auto"/>
                <w:left w:val="none" w:sz="0" w:space="0" w:color="auto"/>
                <w:bottom w:val="none" w:sz="0" w:space="0" w:color="auto"/>
                <w:right w:val="none" w:sz="0" w:space="0" w:color="auto"/>
              </w:divBdr>
            </w:div>
            <w:div w:id="18162423">
              <w:marLeft w:val="0"/>
              <w:marRight w:val="0"/>
              <w:marTop w:val="0"/>
              <w:marBottom w:val="0"/>
              <w:divBdr>
                <w:top w:val="none" w:sz="0" w:space="0" w:color="auto"/>
                <w:left w:val="none" w:sz="0" w:space="0" w:color="auto"/>
                <w:bottom w:val="none" w:sz="0" w:space="0" w:color="auto"/>
                <w:right w:val="none" w:sz="0" w:space="0" w:color="auto"/>
              </w:divBdr>
            </w:div>
            <w:div w:id="31081976">
              <w:marLeft w:val="0"/>
              <w:marRight w:val="0"/>
              <w:marTop w:val="0"/>
              <w:marBottom w:val="0"/>
              <w:divBdr>
                <w:top w:val="none" w:sz="0" w:space="0" w:color="auto"/>
                <w:left w:val="none" w:sz="0" w:space="0" w:color="auto"/>
                <w:bottom w:val="none" w:sz="0" w:space="0" w:color="auto"/>
                <w:right w:val="none" w:sz="0" w:space="0" w:color="auto"/>
              </w:divBdr>
            </w:div>
            <w:div w:id="60182525">
              <w:marLeft w:val="0"/>
              <w:marRight w:val="0"/>
              <w:marTop w:val="0"/>
              <w:marBottom w:val="0"/>
              <w:divBdr>
                <w:top w:val="none" w:sz="0" w:space="0" w:color="auto"/>
                <w:left w:val="none" w:sz="0" w:space="0" w:color="auto"/>
                <w:bottom w:val="none" w:sz="0" w:space="0" w:color="auto"/>
                <w:right w:val="none" w:sz="0" w:space="0" w:color="auto"/>
              </w:divBdr>
            </w:div>
            <w:div w:id="97340427">
              <w:marLeft w:val="0"/>
              <w:marRight w:val="0"/>
              <w:marTop w:val="0"/>
              <w:marBottom w:val="0"/>
              <w:divBdr>
                <w:top w:val="none" w:sz="0" w:space="0" w:color="auto"/>
                <w:left w:val="none" w:sz="0" w:space="0" w:color="auto"/>
                <w:bottom w:val="none" w:sz="0" w:space="0" w:color="auto"/>
                <w:right w:val="none" w:sz="0" w:space="0" w:color="auto"/>
              </w:divBdr>
            </w:div>
            <w:div w:id="103116422">
              <w:marLeft w:val="0"/>
              <w:marRight w:val="0"/>
              <w:marTop w:val="0"/>
              <w:marBottom w:val="0"/>
              <w:divBdr>
                <w:top w:val="none" w:sz="0" w:space="0" w:color="auto"/>
                <w:left w:val="none" w:sz="0" w:space="0" w:color="auto"/>
                <w:bottom w:val="none" w:sz="0" w:space="0" w:color="auto"/>
                <w:right w:val="none" w:sz="0" w:space="0" w:color="auto"/>
              </w:divBdr>
            </w:div>
            <w:div w:id="129516702">
              <w:marLeft w:val="0"/>
              <w:marRight w:val="0"/>
              <w:marTop w:val="0"/>
              <w:marBottom w:val="0"/>
              <w:divBdr>
                <w:top w:val="none" w:sz="0" w:space="0" w:color="auto"/>
                <w:left w:val="none" w:sz="0" w:space="0" w:color="auto"/>
                <w:bottom w:val="none" w:sz="0" w:space="0" w:color="auto"/>
                <w:right w:val="none" w:sz="0" w:space="0" w:color="auto"/>
              </w:divBdr>
            </w:div>
            <w:div w:id="246426137">
              <w:marLeft w:val="0"/>
              <w:marRight w:val="0"/>
              <w:marTop w:val="0"/>
              <w:marBottom w:val="0"/>
              <w:divBdr>
                <w:top w:val="none" w:sz="0" w:space="0" w:color="auto"/>
                <w:left w:val="none" w:sz="0" w:space="0" w:color="auto"/>
                <w:bottom w:val="none" w:sz="0" w:space="0" w:color="auto"/>
                <w:right w:val="none" w:sz="0" w:space="0" w:color="auto"/>
              </w:divBdr>
            </w:div>
            <w:div w:id="321006456">
              <w:marLeft w:val="0"/>
              <w:marRight w:val="0"/>
              <w:marTop w:val="0"/>
              <w:marBottom w:val="0"/>
              <w:divBdr>
                <w:top w:val="none" w:sz="0" w:space="0" w:color="auto"/>
                <w:left w:val="none" w:sz="0" w:space="0" w:color="auto"/>
                <w:bottom w:val="none" w:sz="0" w:space="0" w:color="auto"/>
                <w:right w:val="none" w:sz="0" w:space="0" w:color="auto"/>
              </w:divBdr>
            </w:div>
            <w:div w:id="409929348">
              <w:marLeft w:val="0"/>
              <w:marRight w:val="0"/>
              <w:marTop w:val="0"/>
              <w:marBottom w:val="0"/>
              <w:divBdr>
                <w:top w:val="none" w:sz="0" w:space="0" w:color="auto"/>
                <w:left w:val="none" w:sz="0" w:space="0" w:color="auto"/>
                <w:bottom w:val="none" w:sz="0" w:space="0" w:color="auto"/>
                <w:right w:val="none" w:sz="0" w:space="0" w:color="auto"/>
              </w:divBdr>
            </w:div>
            <w:div w:id="467672438">
              <w:marLeft w:val="0"/>
              <w:marRight w:val="0"/>
              <w:marTop w:val="0"/>
              <w:marBottom w:val="0"/>
              <w:divBdr>
                <w:top w:val="none" w:sz="0" w:space="0" w:color="auto"/>
                <w:left w:val="none" w:sz="0" w:space="0" w:color="auto"/>
                <w:bottom w:val="none" w:sz="0" w:space="0" w:color="auto"/>
                <w:right w:val="none" w:sz="0" w:space="0" w:color="auto"/>
              </w:divBdr>
            </w:div>
            <w:div w:id="476381587">
              <w:marLeft w:val="0"/>
              <w:marRight w:val="0"/>
              <w:marTop w:val="0"/>
              <w:marBottom w:val="0"/>
              <w:divBdr>
                <w:top w:val="none" w:sz="0" w:space="0" w:color="auto"/>
                <w:left w:val="none" w:sz="0" w:space="0" w:color="auto"/>
                <w:bottom w:val="none" w:sz="0" w:space="0" w:color="auto"/>
                <w:right w:val="none" w:sz="0" w:space="0" w:color="auto"/>
              </w:divBdr>
            </w:div>
            <w:div w:id="501166898">
              <w:marLeft w:val="0"/>
              <w:marRight w:val="0"/>
              <w:marTop w:val="0"/>
              <w:marBottom w:val="0"/>
              <w:divBdr>
                <w:top w:val="none" w:sz="0" w:space="0" w:color="auto"/>
                <w:left w:val="none" w:sz="0" w:space="0" w:color="auto"/>
                <w:bottom w:val="none" w:sz="0" w:space="0" w:color="auto"/>
                <w:right w:val="none" w:sz="0" w:space="0" w:color="auto"/>
              </w:divBdr>
            </w:div>
            <w:div w:id="517353048">
              <w:marLeft w:val="0"/>
              <w:marRight w:val="0"/>
              <w:marTop w:val="0"/>
              <w:marBottom w:val="0"/>
              <w:divBdr>
                <w:top w:val="none" w:sz="0" w:space="0" w:color="auto"/>
                <w:left w:val="none" w:sz="0" w:space="0" w:color="auto"/>
                <w:bottom w:val="none" w:sz="0" w:space="0" w:color="auto"/>
                <w:right w:val="none" w:sz="0" w:space="0" w:color="auto"/>
              </w:divBdr>
            </w:div>
            <w:div w:id="531771742">
              <w:marLeft w:val="0"/>
              <w:marRight w:val="0"/>
              <w:marTop w:val="0"/>
              <w:marBottom w:val="0"/>
              <w:divBdr>
                <w:top w:val="none" w:sz="0" w:space="0" w:color="auto"/>
                <w:left w:val="none" w:sz="0" w:space="0" w:color="auto"/>
                <w:bottom w:val="none" w:sz="0" w:space="0" w:color="auto"/>
                <w:right w:val="none" w:sz="0" w:space="0" w:color="auto"/>
              </w:divBdr>
            </w:div>
            <w:div w:id="702248635">
              <w:marLeft w:val="0"/>
              <w:marRight w:val="0"/>
              <w:marTop w:val="0"/>
              <w:marBottom w:val="0"/>
              <w:divBdr>
                <w:top w:val="none" w:sz="0" w:space="0" w:color="auto"/>
                <w:left w:val="none" w:sz="0" w:space="0" w:color="auto"/>
                <w:bottom w:val="none" w:sz="0" w:space="0" w:color="auto"/>
                <w:right w:val="none" w:sz="0" w:space="0" w:color="auto"/>
              </w:divBdr>
            </w:div>
            <w:div w:id="715617458">
              <w:marLeft w:val="0"/>
              <w:marRight w:val="0"/>
              <w:marTop w:val="0"/>
              <w:marBottom w:val="0"/>
              <w:divBdr>
                <w:top w:val="none" w:sz="0" w:space="0" w:color="auto"/>
                <w:left w:val="none" w:sz="0" w:space="0" w:color="auto"/>
                <w:bottom w:val="none" w:sz="0" w:space="0" w:color="auto"/>
                <w:right w:val="none" w:sz="0" w:space="0" w:color="auto"/>
              </w:divBdr>
            </w:div>
            <w:div w:id="751003790">
              <w:marLeft w:val="0"/>
              <w:marRight w:val="0"/>
              <w:marTop w:val="0"/>
              <w:marBottom w:val="0"/>
              <w:divBdr>
                <w:top w:val="none" w:sz="0" w:space="0" w:color="auto"/>
                <w:left w:val="none" w:sz="0" w:space="0" w:color="auto"/>
                <w:bottom w:val="none" w:sz="0" w:space="0" w:color="auto"/>
                <w:right w:val="none" w:sz="0" w:space="0" w:color="auto"/>
              </w:divBdr>
            </w:div>
            <w:div w:id="763693044">
              <w:marLeft w:val="0"/>
              <w:marRight w:val="0"/>
              <w:marTop w:val="0"/>
              <w:marBottom w:val="0"/>
              <w:divBdr>
                <w:top w:val="none" w:sz="0" w:space="0" w:color="auto"/>
                <w:left w:val="none" w:sz="0" w:space="0" w:color="auto"/>
                <w:bottom w:val="none" w:sz="0" w:space="0" w:color="auto"/>
                <w:right w:val="none" w:sz="0" w:space="0" w:color="auto"/>
              </w:divBdr>
            </w:div>
            <w:div w:id="827669768">
              <w:marLeft w:val="0"/>
              <w:marRight w:val="0"/>
              <w:marTop w:val="0"/>
              <w:marBottom w:val="0"/>
              <w:divBdr>
                <w:top w:val="none" w:sz="0" w:space="0" w:color="auto"/>
                <w:left w:val="none" w:sz="0" w:space="0" w:color="auto"/>
                <w:bottom w:val="none" w:sz="0" w:space="0" w:color="auto"/>
                <w:right w:val="none" w:sz="0" w:space="0" w:color="auto"/>
              </w:divBdr>
            </w:div>
            <w:div w:id="860125165">
              <w:marLeft w:val="0"/>
              <w:marRight w:val="0"/>
              <w:marTop w:val="0"/>
              <w:marBottom w:val="0"/>
              <w:divBdr>
                <w:top w:val="none" w:sz="0" w:space="0" w:color="auto"/>
                <w:left w:val="none" w:sz="0" w:space="0" w:color="auto"/>
                <w:bottom w:val="none" w:sz="0" w:space="0" w:color="auto"/>
                <w:right w:val="none" w:sz="0" w:space="0" w:color="auto"/>
              </w:divBdr>
            </w:div>
            <w:div w:id="887108604">
              <w:marLeft w:val="0"/>
              <w:marRight w:val="0"/>
              <w:marTop w:val="0"/>
              <w:marBottom w:val="0"/>
              <w:divBdr>
                <w:top w:val="none" w:sz="0" w:space="0" w:color="auto"/>
                <w:left w:val="none" w:sz="0" w:space="0" w:color="auto"/>
                <w:bottom w:val="none" w:sz="0" w:space="0" w:color="auto"/>
                <w:right w:val="none" w:sz="0" w:space="0" w:color="auto"/>
              </w:divBdr>
            </w:div>
            <w:div w:id="912468688">
              <w:marLeft w:val="0"/>
              <w:marRight w:val="0"/>
              <w:marTop w:val="0"/>
              <w:marBottom w:val="0"/>
              <w:divBdr>
                <w:top w:val="none" w:sz="0" w:space="0" w:color="auto"/>
                <w:left w:val="none" w:sz="0" w:space="0" w:color="auto"/>
                <w:bottom w:val="none" w:sz="0" w:space="0" w:color="auto"/>
                <w:right w:val="none" w:sz="0" w:space="0" w:color="auto"/>
              </w:divBdr>
            </w:div>
            <w:div w:id="926236090">
              <w:marLeft w:val="0"/>
              <w:marRight w:val="0"/>
              <w:marTop w:val="0"/>
              <w:marBottom w:val="0"/>
              <w:divBdr>
                <w:top w:val="none" w:sz="0" w:space="0" w:color="auto"/>
                <w:left w:val="none" w:sz="0" w:space="0" w:color="auto"/>
                <w:bottom w:val="none" w:sz="0" w:space="0" w:color="auto"/>
                <w:right w:val="none" w:sz="0" w:space="0" w:color="auto"/>
              </w:divBdr>
            </w:div>
            <w:div w:id="940989091">
              <w:marLeft w:val="0"/>
              <w:marRight w:val="0"/>
              <w:marTop w:val="0"/>
              <w:marBottom w:val="0"/>
              <w:divBdr>
                <w:top w:val="none" w:sz="0" w:space="0" w:color="auto"/>
                <w:left w:val="none" w:sz="0" w:space="0" w:color="auto"/>
                <w:bottom w:val="none" w:sz="0" w:space="0" w:color="auto"/>
                <w:right w:val="none" w:sz="0" w:space="0" w:color="auto"/>
              </w:divBdr>
            </w:div>
            <w:div w:id="975378665">
              <w:marLeft w:val="0"/>
              <w:marRight w:val="0"/>
              <w:marTop w:val="0"/>
              <w:marBottom w:val="0"/>
              <w:divBdr>
                <w:top w:val="none" w:sz="0" w:space="0" w:color="auto"/>
                <w:left w:val="none" w:sz="0" w:space="0" w:color="auto"/>
                <w:bottom w:val="none" w:sz="0" w:space="0" w:color="auto"/>
                <w:right w:val="none" w:sz="0" w:space="0" w:color="auto"/>
              </w:divBdr>
            </w:div>
            <w:div w:id="977105241">
              <w:marLeft w:val="0"/>
              <w:marRight w:val="0"/>
              <w:marTop w:val="0"/>
              <w:marBottom w:val="0"/>
              <w:divBdr>
                <w:top w:val="none" w:sz="0" w:space="0" w:color="auto"/>
                <w:left w:val="none" w:sz="0" w:space="0" w:color="auto"/>
                <w:bottom w:val="none" w:sz="0" w:space="0" w:color="auto"/>
                <w:right w:val="none" w:sz="0" w:space="0" w:color="auto"/>
              </w:divBdr>
            </w:div>
            <w:div w:id="977300838">
              <w:marLeft w:val="0"/>
              <w:marRight w:val="0"/>
              <w:marTop w:val="0"/>
              <w:marBottom w:val="0"/>
              <w:divBdr>
                <w:top w:val="none" w:sz="0" w:space="0" w:color="auto"/>
                <w:left w:val="none" w:sz="0" w:space="0" w:color="auto"/>
                <w:bottom w:val="none" w:sz="0" w:space="0" w:color="auto"/>
                <w:right w:val="none" w:sz="0" w:space="0" w:color="auto"/>
              </w:divBdr>
            </w:div>
            <w:div w:id="984509105">
              <w:marLeft w:val="0"/>
              <w:marRight w:val="0"/>
              <w:marTop w:val="0"/>
              <w:marBottom w:val="0"/>
              <w:divBdr>
                <w:top w:val="none" w:sz="0" w:space="0" w:color="auto"/>
                <w:left w:val="none" w:sz="0" w:space="0" w:color="auto"/>
                <w:bottom w:val="none" w:sz="0" w:space="0" w:color="auto"/>
                <w:right w:val="none" w:sz="0" w:space="0" w:color="auto"/>
              </w:divBdr>
            </w:div>
            <w:div w:id="1037124876">
              <w:marLeft w:val="0"/>
              <w:marRight w:val="0"/>
              <w:marTop w:val="0"/>
              <w:marBottom w:val="0"/>
              <w:divBdr>
                <w:top w:val="none" w:sz="0" w:space="0" w:color="auto"/>
                <w:left w:val="none" w:sz="0" w:space="0" w:color="auto"/>
                <w:bottom w:val="none" w:sz="0" w:space="0" w:color="auto"/>
                <w:right w:val="none" w:sz="0" w:space="0" w:color="auto"/>
              </w:divBdr>
            </w:div>
            <w:div w:id="1084959386">
              <w:marLeft w:val="0"/>
              <w:marRight w:val="0"/>
              <w:marTop w:val="0"/>
              <w:marBottom w:val="0"/>
              <w:divBdr>
                <w:top w:val="none" w:sz="0" w:space="0" w:color="auto"/>
                <w:left w:val="none" w:sz="0" w:space="0" w:color="auto"/>
                <w:bottom w:val="none" w:sz="0" w:space="0" w:color="auto"/>
                <w:right w:val="none" w:sz="0" w:space="0" w:color="auto"/>
              </w:divBdr>
            </w:div>
            <w:div w:id="1098212934">
              <w:marLeft w:val="0"/>
              <w:marRight w:val="0"/>
              <w:marTop w:val="0"/>
              <w:marBottom w:val="0"/>
              <w:divBdr>
                <w:top w:val="none" w:sz="0" w:space="0" w:color="auto"/>
                <w:left w:val="none" w:sz="0" w:space="0" w:color="auto"/>
                <w:bottom w:val="none" w:sz="0" w:space="0" w:color="auto"/>
                <w:right w:val="none" w:sz="0" w:space="0" w:color="auto"/>
              </w:divBdr>
            </w:div>
            <w:div w:id="1139617889">
              <w:marLeft w:val="0"/>
              <w:marRight w:val="0"/>
              <w:marTop w:val="0"/>
              <w:marBottom w:val="0"/>
              <w:divBdr>
                <w:top w:val="none" w:sz="0" w:space="0" w:color="auto"/>
                <w:left w:val="none" w:sz="0" w:space="0" w:color="auto"/>
                <w:bottom w:val="none" w:sz="0" w:space="0" w:color="auto"/>
                <w:right w:val="none" w:sz="0" w:space="0" w:color="auto"/>
              </w:divBdr>
            </w:div>
            <w:div w:id="1175338187">
              <w:marLeft w:val="0"/>
              <w:marRight w:val="0"/>
              <w:marTop w:val="0"/>
              <w:marBottom w:val="0"/>
              <w:divBdr>
                <w:top w:val="none" w:sz="0" w:space="0" w:color="auto"/>
                <w:left w:val="none" w:sz="0" w:space="0" w:color="auto"/>
                <w:bottom w:val="none" w:sz="0" w:space="0" w:color="auto"/>
                <w:right w:val="none" w:sz="0" w:space="0" w:color="auto"/>
              </w:divBdr>
            </w:div>
            <w:div w:id="1206331285">
              <w:marLeft w:val="0"/>
              <w:marRight w:val="0"/>
              <w:marTop w:val="0"/>
              <w:marBottom w:val="0"/>
              <w:divBdr>
                <w:top w:val="none" w:sz="0" w:space="0" w:color="auto"/>
                <w:left w:val="none" w:sz="0" w:space="0" w:color="auto"/>
                <w:bottom w:val="none" w:sz="0" w:space="0" w:color="auto"/>
                <w:right w:val="none" w:sz="0" w:space="0" w:color="auto"/>
              </w:divBdr>
            </w:div>
            <w:div w:id="1310403616">
              <w:marLeft w:val="0"/>
              <w:marRight w:val="0"/>
              <w:marTop w:val="0"/>
              <w:marBottom w:val="0"/>
              <w:divBdr>
                <w:top w:val="none" w:sz="0" w:space="0" w:color="auto"/>
                <w:left w:val="none" w:sz="0" w:space="0" w:color="auto"/>
                <w:bottom w:val="none" w:sz="0" w:space="0" w:color="auto"/>
                <w:right w:val="none" w:sz="0" w:space="0" w:color="auto"/>
              </w:divBdr>
            </w:div>
            <w:div w:id="1318337326">
              <w:marLeft w:val="0"/>
              <w:marRight w:val="0"/>
              <w:marTop w:val="0"/>
              <w:marBottom w:val="0"/>
              <w:divBdr>
                <w:top w:val="none" w:sz="0" w:space="0" w:color="auto"/>
                <w:left w:val="none" w:sz="0" w:space="0" w:color="auto"/>
                <w:bottom w:val="none" w:sz="0" w:space="0" w:color="auto"/>
                <w:right w:val="none" w:sz="0" w:space="0" w:color="auto"/>
              </w:divBdr>
            </w:div>
            <w:div w:id="1340818082">
              <w:marLeft w:val="0"/>
              <w:marRight w:val="0"/>
              <w:marTop w:val="0"/>
              <w:marBottom w:val="0"/>
              <w:divBdr>
                <w:top w:val="none" w:sz="0" w:space="0" w:color="auto"/>
                <w:left w:val="none" w:sz="0" w:space="0" w:color="auto"/>
                <w:bottom w:val="none" w:sz="0" w:space="0" w:color="auto"/>
                <w:right w:val="none" w:sz="0" w:space="0" w:color="auto"/>
              </w:divBdr>
            </w:div>
            <w:div w:id="1342050670">
              <w:marLeft w:val="0"/>
              <w:marRight w:val="0"/>
              <w:marTop w:val="0"/>
              <w:marBottom w:val="0"/>
              <w:divBdr>
                <w:top w:val="none" w:sz="0" w:space="0" w:color="auto"/>
                <w:left w:val="none" w:sz="0" w:space="0" w:color="auto"/>
                <w:bottom w:val="none" w:sz="0" w:space="0" w:color="auto"/>
                <w:right w:val="none" w:sz="0" w:space="0" w:color="auto"/>
              </w:divBdr>
            </w:div>
            <w:div w:id="1357855214">
              <w:marLeft w:val="0"/>
              <w:marRight w:val="0"/>
              <w:marTop w:val="0"/>
              <w:marBottom w:val="0"/>
              <w:divBdr>
                <w:top w:val="none" w:sz="0" w:space="0" w:color="auto"/>
                <w:left w:val="none" w:sz="0" w:space="0" w:color="auto"/>
                <w:bottom w:val="none" w:sz="0" w:space="0" w:color="auto"/>
                <w:right w:val="none" w:sz="0" w:space="0" w:color="auto"/>
              </w:divBdr>
            </w:div>
            <w:div w:id="1397358997">
              <w:marLeft w:val="0"/>
              <w:marRight w:val="0"/>
              <w:marTop w:val="0"/>
              <w:marBottom w:val="0"/>
              <w:divBdr>
                <w:top w:val="none" w:sz="0" w:space="0" w:color="auto"/>
                <w:left w:val="none" w:sz="0" w:space="0" w:color="auto"/>
                <w:bottom w:val="none" w:sz="0" w:space="0" w:color="auto"/>
                <w:right w:val="none" w:sz="0" w:space="0" w:color="auto"/>
              </w:divBdr>
            </w:div>
            <w:div w:id="1488932472">
              <w:marLeft w:val="0"/>
              <w:marRight w:val="0"/>
              <w:marTop w:val="0"/>
              <w:marBottom w:val="0"/>
              <w:divBdr>
                <w:top w:val="none" w:sz="0" w:space="0" w:color="auto"/>
                <w:left w:val="none" w:sz="0" w:space="0" w:color="auto"/>
                <w:bottom w:val="none" w:sz="0" w:space="0" w:color="auto"/>
                <w:right w:val="none" w:sz="0" w:space="0" w:color="auto"/>
              </w:divBdr>
            </w:div>
            <w:div w:id="1500996901">
              <w:marLeft w:val="0"/>
              <w:marRight w:val="0"/>
              <w:marTop w:val="0"/>
              <w:marBottom w:val="0"/>
              <w:divBdr>
                <w:top w:val="none" w:sz="0" w:space="0" w:color="auto"/>
                <w:left w:val="none" w:sz="0" w:space="0" w:color="auto"/>
                <w:bottom w:val="none" w:sz="0" w:space="0" w:color="auto"/>
                <w:right w:val="none" w:sz="0" w:space="0" w:color="auto"/>
              </w:divBdr>
            </w:div>
            <w:div w:id="1520195311">
              <w:marLeft w:val="0"/>
              <w:marRight w:val="0"/>
              <w:marTop w:val="0"/>
              <w:marBottom w:val="0"/>
              <w:divBdr>
                <w:top w:val="none" w:sz="0" w:space="0" w:color="auto"/>
                <w:left w:val="none" w:sz="0" w:space="0" w:color="auto"/>
                <w:bottom w:val="none" w:sz="0" w:space="0" w:color="auto"/>
                <w:right w:val="none" w:sz="0" w:space="0" w:color="auto"/>
              </w:divBdr>
            </w:div>
            <w:div w:id="1540628523">
              <w:marLeft w:val="0"/>
              <w:marRight w:val="0"/>
              <w:marTop w:val="0"/>
              <w:marBottom w:val="0"/>
              <w:divBdr>
                <w:top w:val="none" w:sz="0" w:space="0" w:color="auto"/>
                <w:left w:val="none" w:sz="0" w:space="0" w:color="auto"/>
                <w:bottom w:val="none" w:sz="0" w:space="0" w:color="auto"/>
                <w:right w:val="none" w:sz="0" w:space="0" w:color="auto"/>
              </w:divBdr>
            </w:div>
            <w:div w:id="1584223747">
              <w:marLeft w:val="0"/>
              <w:marRight w:val="0"/>
              <w:marTop w:val="0"/>
              <w:marBottom w:val="0"/>
              <w:divBdr>
                <w:top w:val="none" w:sz="0" w:space="0" w:color="auto"/>
                <w:left w:val="none" w:sz="0" w:space="0" w:color="auto"/>
                <w:bottom w:val="none" w:sz="0" w:space="0" w:color="auto"/>
                <w:right w:val="none" w:sz="0" w:space="0" w:color="auto"/>
              </w:divBdr>
            </w:div>
            <w:div w:id="1588146690">
              <w:marLeft w:val="0"/>
              <w:marRight w:val="0"/>
              <w:marTop w:val="0"/>
              <w:marBottom w:val="0"/>
              <w:divBdr>
                <w:top w:val="none" w:sz="0" w:space="0" w:color="auto"/>
                <w:left w:val="none" w:sz="0" w:space="0" w:color="auto"/>
                <w:bottom w:val="none" w:sz="0" w:space="0" w:color="auto"/>
                <w:right w:val="none" w:sz="0" w:space="0" w:color="auto"/>
              </w:divBdr>
            </w:div>
            <w:div w:id="1594586042">
              <w:marLeft w:val="0"/>
              <w:marRight w:val="0"/>
              <w:marTop w:val="0"/>
              <w:marBottom w:val="0"/>
              <w:divBdr>
                <w:top w:val="none" w:sz="0" w:space="0" w:color="auto"/>
                <w:left w:val="none" w:sz="0" w:space="0" w:color="auto"/>
                <w:bottom w:val="none" w:sz="0" w:space="0" w:color="auto"/>
                <w:right w:val="none" w:sz="0" w:space="0" w:color="auto"/>
              </w:divBdr>
            </w:div>
            <w:div w:id="1620911301">
              <w:marLeft w:val="0"/>
              <w:marRight w:val="0"/>
              <w:marTop w:val="0"/>
              <w:marBottom w:val="0"/>
              <w:divBdr>
                <w:top w:val="none" w:sz="0" w:space="0" w:color="auto"/>
                <w:left w:val="none" w:sz="0" w:space="0" w:color="auto"/>
                <w:bottom w:val="none" w:sz="0" w:space="0" w:color="auto"/>
                <w:right w:val="none" w:sz="0" w:space="0" w:color="auto"/>
              </w:divBdr>
            </w:div>
            <w:div w:id="1655841093">
              <w:marLeft w:val="0"/>
              <w:marRight w:val="0"/>
              <w:marTop w:val="0"/>
              <w:marBottom w:val="0"/>
              <w:divBdr>
                <w:top w:val="none" w:sz="0" w:space="0" w:color="auto"/>
                <w:left w:val="none" w:sz="0" w:space="0" w:color="auto"/>
                <w:bottom w:val="none" w:sz="0" w:space="0" w:color="auto"/>
                <w:right w:val="none" w:sz="0" w:space="0" w:color="auto"/>
              </w:divBdr>
            </w:div>
            <w:div w:id="1747267211">
              <w:marLeft w:val="0"/>
              <w:marRight w:val="0"/>
              <w:marTop w:val="0"/>
              <w:marBottom w:val="0"/>
              <w:divBdr>
                <w:top w:val="none" w:sz="0" w:space="0" w:color="auto"/>
                <w:left w:val="none" w:sz="0" w:space="0" w:color="auto"/>
                <w:bottom w:val="none" w:sz="0" w:space="0" w:color="auto"/>
                <w:right w:val="none" w:sz="0" w:space="0" w:color="auto"/>
              </w:divBdr>
            </w:div>
            <w:div w:id="1800684531">
              <w:marLeft w:val="0"/>
              <w:marRight w:val="0"/>
              <w:marTop w:val="0"/>
              <w:marBottom w:val="0"/>
              <w:divBdr>
                <w:top w:val="none" w:sz="0" w:space="0" w:color="auto"/>
                <w:left w:val="none" w:sz="0" w:space="0" w:color="auto"/>
                <w:bottom w:val="none" w:sz="0" w:space="0" w:color="auto"/>
                <w:right w:val="none" w:sz="0" w:space="0" w:color="auto"/>
              </w:divBdr>
            </w:div>
            <w:div w:id="1820996077">
              <w:marLeft w:val="0"/>
              <w:marRight w:val="0"/>
              <w:marTop w:val="0"/>
              <w:marBottom w:val="0"/>
              <w:divBdr>
                <w:top w:val="none" w:sz="0" w:space="0" w:color="auto"/>
                <w:left w:val="none" w:sz="0" w:space="0" w:color="auto"/>
                <w:bottom w:val="none" w:sz="0" w:space="0" w:color="auto"/>
                <w:right w:val="none" w:sz="0" w:space="0" w:color="auto"/>
              </w:divBdr>
            </w:div>
            <w:div w:id="1840850897">
              <w:marLeft w:val="0"/>
              <w:marRight w:val="0"/>
              <w:marTop w:val="0"/>
              <w:marBottom w:val="0"/>
              <w:divBdr>
                <w:top w:val="none" w:sz="0" w:space="0" w:color="auto"/>
                <w:left w:val="none" w:sz="0" w:space="0" w:color="auto"/>
                <w:bottom w:val="none" w:sz="0" w:space="0" w:color="auto"/>
                <w:right w:val="none" w:sz="0" w:space="0" w:color="auto"/>
              </w:divBdr>
            </w:div>
            <w:div w:id="1841003730">
              <w:marLeft w:val="0"/>
              <w:marRight w:val="0"/>
              <w:marTop w:val="0"/>
              <w:marBottom w:val="0"/>
              <w:divBdr>
                <w:top w:val="none" w:sz="0" w:space="0" w:color="auto"/>
                <w:left w:val="none" w:sz="0" w:space="0" w:color="auto"/>
                <w:bottom w:val="none" w:sz="0" w:space="0" w:color="auto"/>
                <w:right w:val="none" w:sz="0" w:space="0" w:color="auto"/>
              </w:divBdr>
            </w:div>
            <w:div w:id="1868912694">
              <w:marLeft w:val="0"/>
              <w:marRight w:val="0"/>
              <w:marTop w:val="0"/>
              <w:marBottom w:val="0"/>
              <w:divBdr>
                <w:top w:val="none" w:sz="0" w:space="0" w:color="auto"/>
                <w:left w:val="none" w:sz="0" w:space="0" w:color="auto"/>
                <w:bottom w:val="none" w:sz="0" w:space="0" w:color="auto"/>
                <w:right w:val="none" w:sz="0" w:space="0" w:color="auto"/>
              </w:divBdr>
            </w:div>
            <w:div w:id="1930428988">
              <w:marLeft w:val="0"/>
              <w:marRight w:val="0"/>
              <w:marTop w:val="0"/>
              <w:marBottom w:val="0"/>
              <w:divBdr>
                <w:top w:val="none" w:sz="0" w:space="0" w:color="auto"/>
                <w:left w:val="none" w:sz="0" w:space="0" w:color="auto"/>
                <w:bottom w:val="none" w:sz="0" w:space="0" w:color="auto"/>
                <w:right w:val="none" w:sz="0" w:space="0" w:color="auto"/>
              </w:divBdr>
            </w:div>
            <w:div w:id="1983122453">
              <w:marLeft w:val="0"/>
              <w:marRight w:val="0"/>
              <w:marTop w:val="0"/>
              <w:marBottom w:val="0"/>
              <w:divBdr>
                <w:top w:val="none" w:sz="0" w:space="0" w:color="auto"/>
                <w:left w:val="none" w:sz="0" w:space="0" w:color="auto"/>
                <w:bottom w:val="none" w:sz="0" w:space="0" w:color="auto"/>
                <w:right w:val="none" w:sz="0" w:space="0" w:color="auto"/>
              </w:divBdr>
            </w:div>
            <w:div w:id="2008972041">
              <w:marLeft w:val="0"/>
              <w:marRight w:val="0"/>
              <w:marTop w:val="0"/>
              <w:marBottom w:val="0"/>
              <w:divBdr>
                <w:top w:val="none" w:sz="0" w:space="0" w:color="auto"/>
                <w:left w:val="none" w:sz="0" w:space="0" w:color="auto"/>
                <w:bottom w:val="none" w:sz="0" w:space="0" w:color="auto"/>
                <w:right w:val="none" w:sz="0" w:space="0" w:color="auto"/>
              </w:divBdr>
            </w:div>
            <w:div w:id="2019505376">
              <w:marLeft w:val="0"/>
              <w:marRight w:val="0"/>
              <w:marTop w:val="0"/>
              <w:marBottom w:val="0"/>
              <w:divBdr>
                <w:top w:val="none" w:sz="0" w:space="0" w:color="auto"/>
                <w:left w:val="none" w:sz="0" w:space="0" w:color="auto"/>
                <w:bottom w:val="none" w:sz="0" w:space="0" w:color="auto"/>
                <w:right w:val="none" w:sz="0" w:space="0" w:color="auto"/>
              </w:divBdr>
            </w:div>
            <w:div w:id="2051877514">
              <w:marLeft w:val="0"/>
              <w:marRight w:val="0"/>
              <w:marTop w:val="0"/>
              <w:marBottom w:val="0"/>
              <w:divBdr>
                <w:top w:val="none" w:sz="0" w:space="0" w:color="auto"/>
                <w:left w:val="none" w:sz="0" w:space="0" w:color="auto"/>
                <w:bottom w:val="none" w:sz="0" w:space="0" w:color="auto"/>
                <w:right w:val="none" w:sz="0" w:space="0" w:color="auto"/>
              </w:divBdr>
            </w:div>
            <w:div w:id="2061056279">
              <w:marLeft w:val="0"/>
              <w:marRight w:val="0"/>
              <w:marTop w:val="0"/>
              <w:marBottom w:val="0"/>
              <w:divBdr>
                <w:top w:val="none" w:sz="0" w:space="0" w:color="auto"/>
                <w:left w:val="none" w:sz="0" w:space="0" w:color="auto"/>
                <w:bottom w:val="none" w:sz="0" w:space="0" w:color="auto"/>
                <w:right w:val="none" w:sz="0" w:space="0" w:color="auto"/>
              </w:divBdr>
            </w:div>
            <w:div w:id="2064601881">
              <w:marLeft w:val="0"/>
              <w:marRight w:val="0"/>
              <w:marTop w:val="0"/>
              <w:marBottom w:val="0"/>
              <w:divBdr>
                <w:top w:val="none" w:sz="0" w:space="0" w:color="auto"/>
                <w:left w:val="none" w:sz="0" w:space="0" w:color="auto"/>
                <w:bottom w:val="none" w:sz="0" w:space="0" w:color="auto"/>
                <w:right w:val="none" w:sz="0" w:space="0" w:color="auto"/>
              </w:divBdr>
            </w:div>
            <w:div w:id="2124568579">
              <w:marLeft w:val="0"/>
              <w:marRight w:val="0"/>
              <w:marTop w:val="0"/>
              <w:marBottom w:val="0"/>
              <w:divBdr>
                <w:top w:val="none" w:sz="0" w:space="0" w:color="auto"/>
                <w:left w:val="none" w:sz="0" w:space="0" w:color="auto"/>
                <w:bottom w:val="none" w:sz="0" w:space="0" w:color="auto"/>
                <w:right w:val="none" w:sz="0" w:space="0" w:color="auto"/>
              </w:divBdr>
            </w:div>
            <w:div w:id="2126653402">
              <w:marLeft w:val="0"/>
              <w:marRight w:val="0"/>
              <w:marTop w:val="0"/>
              <w:marBottom w:val="0"/>
              <w:divBdr>
                <w:top w:val="none" w:sz="0" w:space="0" w:color="auto"/>
                <w:left w:val="none" w:sz="0" w:space="0" w:color="auto"/>
                <w:bottom w:val="none" w:sz="0" w:space="0" w:color="auto"/>
                <w:right w:val="none" w:sz="0" w:space="0" w:color="auto"/>
              </w:divBdr>
            </w:div>
            <w:div w:id="21358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38542">
      <w:bodyDiv w:val="1"/>
      <w:marLeft w:val="0"/>
      <w:marRight w:val="0"/>
      <w:marTop w:val="0"/>
      <w:marBottom w:val="0"/>
      <w:divBdr>
        <w:top w:val="none" w:sz="0" w:space="0" w:color="auto"/>
        <w:left w:val="none" w:sz="0" w:space="0" w:color="auto"/>
        <w:bottom w:val="none" w:sz="0" w:space="0" w:color="auto"/>
        <w:right w:val="none" w:sz="0" w:space="0" w:color="auto"/>
      </w:divBdr>
      <w:divsChild>
        <w:div w:id="47146330">
          <w:marLeft w:val="0"/>
          <w:marRight w:val="0"/>
          <w:marTop w:val="0"/>
          <w:marBottom w:val="0"/>
          <w:divBdr>
            <w:top w:val="none" w:sz="0" w:space="0" w:color="auto"/>
            <w:left w:val="none" w:sz="0" w:space="0" w:color="auto"/>
            <w:bottom w:val="none" w:sz="0" w:space="0" w:color="auto"/>
            <w:right w:val="none" w:sz="0" w:space="0" w:color="auto"/>
          </w:divBdr>
        </w:div>
        <w:div w:id="587544868">
          <w:marLeft w:val="0"/>
          <w:marRight w:val="0"/>
          <w:marTop w:val="0"/>
          <w:marBottom w:val="0"/>
          <w:divBdr>
            <w:top w:val="none" w:sz="0" w:space="0" w:color="auto"/>
            <w:left w:val="none" w:sz="0" w:space="0" w:color="auto"/>
            <w:bottom w:val="none" w:sz="0" w:space="0" w:color="auto"/>
            <w:right w:val="none" w:sz="0" w:space="0" w:color="auto"/>
          </w:divBdr>
        </w:div>
        <w:div w:id="854345336">
          <w:marLeft w:val="0"/>
          <w:marRight w:val="0"/>
          <w:marTop w:val="0"/>
          <w:marBottom w:val="0"/>
          <w:divBdr>
            <w:top w:val="none" w:sz="0" w:space="0" w:color="auto"/>
            <w:left w:val="none" w:sz="0" w:space="0" w:color="auto"/>
            <w:bottom w:val="none" w:sz="0" w:space="0" w:color="auto"/>
            <w:right w:val="none" w:sz="0" w:space="0" w:color="auto"/>
          </w:divBdr>
        </w:div>
        <w:div w:id="1459912299">
          <w:marLeft w:val="0"/>
          <w:marRight w:val="0"/>
          <w:marTop w:val="0"/>
          <w:marBottom w:val="0"/>
          <w:divBdr>
            <w:top w:val="none" w:sz="0" w:space="0" w:color="auto"/>
            <w:left w:val="none" w:sz="0" w:space="0" w:color="auto"/>
            <w:bottom w:val="none" w:sz="0" w:space="0" w:color="auto"/>
            <w:right w:val="none" w:sz="0" w:space="0" w:color="auto"/>
          </w:divBdr>
        </w:div>
        <w:div w:id="1492523723">
          <w:marLeft w:val="0"/>
          <w:marRight w:val="0"/>
          <w:marTop w:val="0"/>
          <w:marBottom w:val="0"/>
          <w:divBdr>
            <w:top w:val="none" w:sz="0" w:space="0" w:color="auto"/>
            <w:left w:val="none" w:sz="0" w:space="0" w:color="auto"/>
            <w:bottom w:val="none" w:sz="0" w:space="0" w:color="auto"/>
            <w:right w:val="none" w:sz="0" w:space="0" w:color="auto"/>
          </w:divBdr>
        </w:div>
        <w:div w:id="1585603955">
          <w:marLeft w:val="0"/>
          <w:marRight w:val="0"/>
          <w:marTop w:val="0"/>
          <w:marBottom w:val="0"/>
          <w:divBdr>
            <w:top w:val="none" w:sz="0" w:space="0" w:color="auto"/>
            <w:left w:val="none" w:sz="0" w:space="0" w:color="auto"/>
            <w:bottom w:val="none" w:sz="0" w:space="0" w:color="auto"/>
            <w:right w:val="none" w:sz="0" w:space="0" w:color="auto"/>
          </w:divBdr>
        </w:div>
        <w:div w:id="1744335228">
          <w:marLeft w:val="0"/>
          <w:marRight w:val="0"/>
          <w:marTop w:val="0"/>
          <w:marBottom w:val="0"/>
          <w:divBdr>
            <w:top w:val="none" w:sz="0" w:space="0" w:color="auto"/>
            <w:left w:val="none" w:sz="0" w:space="0" w:color="auto"/>
            <w:bottom w:val="none" w:sz="0" w:space="0" w:color="auto"/>
            <w:right w:val="none" w:sz="0" w:space="0" w:color="auto"/>
          </w:divBdr>
        </w:div>
        <w:div w:id="2028942757">
          <w:marLeft w:val="0"/>
          <w:marRight w:val="0"/>
          <w:marTop w:val="0"/>
          <w:marBottom w:val="0"/>
          <w:divBdr>
            <w:top w:val="none" w:sz="0" w:space="0" w:color="auto"/>
            <w:left w:val="none" w:sz="0" w:space="0" w:color="auto"/>
            <w:bottom w:val="none" w:sz="0" w:space="0" w:color="auto"/>
            <w:right w:val="none" w:sz="0" w:space="0" w:color="auto"/>
          </w:divBdr>
        </w:div>
      </w:divsChild>
    </w:div>
    <w:div w:id="1133670426">
      <w:bodyDiv w:val="1"/>
      <w:marLeft w:val="0"/>
      <w:marRight w:val="0"/>
      <w:marTop w:val="0"/>
      <w:marBottom w:val="0"/>
      <w:divBdr>
        <w:top w:val="none" w:sz="0" w:space="0" w:color="auto"/>
        <w:left w:val="none" w:sz="0" w:space="0" w:color="auto"/>
        <w:bottom w:val="none" w:sz="0" w:space="0" w:color="auto"/>
        <w:right w:val="none" w:sz="0" w:space="0" w:color="auto"/>
      </w:divBdr>
      <w:divsChild>
        <w:div w:id="23360739">
          <w:marLeft w:val="0"/>
          <w:marRight w:val="0"/>
          <w:marTop w:val="0"/>
          <w:marBottom w:val="0"/>
          <w:divBdr>
            <w:top w:val="none" w:sz="0" w:space="0" w:color="auto"/>
            <w:left w:val="none" w:sz="0" w:space="0" w:color="auto"/>
            <w:bottom w:val="none" w:sz="0" w:space="0" w:color="auto"/>
            <w:right w:val="none" w:sz="0" w:space="0" w:color="auto"/>
          </w:divBdr>
        </w:div>
        <w:div w:id="38214625">
          <w:marLeft w:val="0"/>
          <w:marRight w:val="0"/>
          <w:marTop w:val="0"/>
          <w:marBottom w:val="0"/>
          <w:divBdr>
            <w:top w:val="none" w:sz="0" w:space="0" w:color="auto"/>
            <w:left w:val="none" w:sz="0" w:space="0" w:color="auto"/>
            <w:bottom w:val="none" w:sz="0" w:space="0" w:color="auto"/>
            <w:right w:val="none" w:sz="0" w:space="0" w:color="auto"/>
          </w:divBdr>
        </w:div>
        <w:div w:id="101415808">
          <w:marLeft w:val="0"/>
          <w:marRight w:val="0"/>
          <w:marTop w:val="0"/>
          <w:marBottom w:val="0"/>
          <w:divBdr>
            <w:top w:val="none" w:sz="0" w:space="0" w:color="auto"/>
            <w:left w:val="none" w:sz="0" w:space="0" w:color="auto"/>
            <w:bottom w:val="none" w:sz="0" w:space="0" w:color="auto"/>
            <w:right w:val="none" w:sz="0" w:space="0" w:color="auto"/>
          </w:divBdr>
        </w:div>
        <w:div w:id="110632708">
          <w:marLeft w:val="0"/>
          <w:marRight w:val="0"/>
          <w:marTop w:val="0"/>
          <w:marBottom w:val="0"/>
          <w:divBdr>
            <w:top w:val="none" w:sz="0" w:space="0" w:color="auto"/>
            <w:left w:val="none" w:sz="0" w:space="0" w:color="auto"/>
            <w:bottom w:val="none" w:sz="0" w:space="0" w:color="auto"/>
            <w:right w:val="none" w:sz="0" w:space="0" w:color="auto"/>
          </w:divBdr>
        </w:div>
        <w:div w:id="165292123">
          <w:marLeft w:val="0"/>
          <w:marRight w:val="0"/>
          <w:marTop w:val="0"/>
          <w:marBottom w:val="0"/>
          <w:divBdr>
            <w:top w:val="none" w:sz="0" w:space="0" w:color="auto"/>
            <w:left w:val="none" w:sz="0" w:space="0" w:color="auto"/>
            <w:bottom w:val="none" w:sz="0" w:space="0" w:color="auto"/>
            <w:right w:val="none" w:sz="0" w:space="0" w:color="auto"/>
          </w:divBdr>
        </w:div>
        <w:div w:id="221185349">
          <w:marLeft w:val="0"/>
          <w:marRight w:val="0"/>
          <w:marTop w:val="0"/>
          <w:marBottom w:val="0"/>
          <w:divBdr>
            <w:top w:val="none" w:sz="0" w:space="0" w:color="auto"/>
            <w:left w:val="none" w:sz="0" w:space="0" w:color="auto"/>
            <w:bottom w:val="none" w:sz="0" w:space="0" w:color="auto"/>
            <w:right w:val="none" w:sz="0" w:space="0" w:color="auto"/>
          </w:divBdr>
        </w:div>
        <w:div w:id="228080813">
          <w:marLeft w:val="0"/>
          <w:marRight w:val="0"/>
          <w:marTop w:val="0"/>
          <w:marBottom w:val="0"/>
          <w:divBdr>
            <w:top w:val="none" w:sz="0" w:space="0" w:color="auto"/>
            <w:left w:val="none" w:sz="0" w:space="0" w:color="auto"/>
            <w:bottom w:val="none" w:sz="0" w:space="0" w:color="auto"/>
            <w:right w:val="none" w:sz="0" w:space="0" w:color="auto"/>
          </w:divBdr>
        </w:div>
        <w:div w:id="328682432">
          <w:marLeft w:val="0"/>
          <w:marRight w:val="0"/>
          <w:marTop w:val="0"/>
          <w:marBottom w:val="0"/>
          <w:divBdr>
            <w:top w:val="none" w:sz="0" w:space="0" w:color="auto"/>
            <w:left w:val="none" w:sz="0" w:space="0" w:color="auto"/>
            <w:bottom w:val="none" w:sz="0" w:space="0" w:color="auto"/>
            <w:right w:val="none" w:sz="0" w:space="0" w:color="auto"/>
          </w:divBdr>
        </w:div>
        <w:div w:id="334771579">
          <w:marLeft w:val="0"/>
          <w:marRight w:val="0"/>
          <w:marTop w:val="0"/>
          <w:marBottom w:val="0"/>
          <w:divBdr>
            <w:top w:val="none" w:sz="0" w:space="0" w:color="auto"/>
            <w:left w:val="none" w:sz="0" w:space="0" w:color="auto"/>
            <w:bottom w:val="none" w:sz="0" w:space="0" w:color="auto"/>
            <w:right w:val="none" w:sz="0" w:space="0" w:color="auto"/>
          </w:divBdr>
        </w:div>
        <w:div w:id="397749500">
          <w:marLeft w:val="0"/>
          <w:marRight w:val="0"/>
          <w:marTop w:val="0"/>
          <w:marBottom w:val="0"/>
          <w:divBdr>
            <w:top w:val="none" w:sz="0" w:space="0" w:color="auto"/>
            <w:left w:val="none" w:sz="0" w:space="0" w:color="auto"/>
            <w:bottom w:val="none" w:sz="0" w:space="0" w:color="auto"/>
            <w:right w:val="none" w:sz="0" w:space="0" w:color="auto"/>
          </w:divBdr>
        </w:div>
        <w:div w:id="535050224">
          <w:marLeft w:val="0"/>
          <w:marRight w:val="0"/>
          <w:marTop w:val="0"/>
          <w:marBottom w:val="0"/>
          <w:divBdr>
            <w:top w:val="none" w:sz="0" w:space="0" w:color="auto"/>
            <w:left w:val="none" w:sz="0" w:space="0" w:color="auto"/>
            <w:bottom w:val="none" w:sz="0" w:space="0" w:color="auto"/>
            <w:right w:val="none" w:sz="0" w:space="0" w:color="auto"/>
          </w:divBdr>
        </w:div>
        <w:div w:id="562522325">
          <w:marLeft w:val="0"/>
          <w:marRight w:val="0"/>
          <w:marTop w:val="0"/>
          <w:marBottom w:val="0"/>
          <w:divBdr>
            <w:top w:val="none" w:sz="0" w:space="0" w:color="auto"/>
            <w:left w:val="none" w:sz="0" w:space="0" w:color="auto"/>
            <w:bottom w:val="none" w:sz="0" w:space="0" w:color="auto"/>
            <w:right w:val="none" w:sz="0" w:space="0" w:color="auto"/>
          </w:divBdr>
        </w:div>
        <w:div w:id="583877098">
          <w:marLeft w:val="0"/>
          <w:marRight w:val="0"/>
          <w:marTop w:val="0"/>
          <w:marBottom w:val="0"/>
          <w:divBdr>
            <w:top w:val="none" w:sz="0" w:space="0" w:color="auto"/>
            <w:left w:val="none" w:sz="0" w:space="0" w:color="auto"/>
            <w:bottom w:val="none" w:sz="0" w:space="0" w:color="auto"/>
            <w:right w:val="none" w:sz="0" w:space="0" w:color="auto"/>
          </w:divBdr>
        </w:div>
        <w:div w:id="596838407">
          <w:marLeft w:val="0"/>
          <w:marRight w:val="0"/>
          <w:marTop w:val="0"/>
          <w:marBottom w:val="0"/>
          <w:divBdr>
            <w:top w:val="none" w:sz="0" w:space="0" w:color="auto"/>
            <w:left w:val="none" w:sz="0" w:space="0" w:color="auto"/>
            <w:bottom w:val="none" w:sz="0" w:space="0" w:color="auto"/>
            <w:right w:val="none" w:sz="0" w:space="0" w:color="auto"/>
          </w:divBdr>
        </w:div>
        <w:div w:id="608391830">
          <w:marLeft w:val="0"/>
          <w:marRight w:val="0"/>
          <w:marTop w:val="0"/>
          <w:marBottom w:val="0"/>
          <w:divBdr>
            <w:top w:val="none" w:sz="0" w:space="0" w:color="auto"/>
            <w:left w:val="none" w:sz="0" w:space="0" w:color="auto"/>
            <w:bottom w:val="none" w:sz="0" w:space="0" w:color="auto"/>
            <w:right w:val="none" w:sz="0" w:space="0" w:color="auto"/>
          </w:divBdr>
        </w:div>
        <w:div w:id="614140464">
          <w:marLeft w:val="0"/>
          <w:marRight w:val="0"/>
          <w:marTop w:val="0"/>
          <w:marBottom w:val="0"/>
          <w:divBdr>
            <w:top w:val="none" w:sz="0" w:space="0" w:color="auto"/>
            <w:left w:val="none" w:sz="0" w:space="0" w:color="auto"/>
            <w:bottom w:val="none" w:sz="0" w:space="0" w:color="auto"/>
            <w:right w:val="none" w:sz="0" w:space="0" w:color="auto"/>
          </w:divBdr>
        </w:div>
        <w:div w:id="733041260">
          <w:marLeft w:val="0"/>
          <w:marRight w:val="0"/>
          <w:marTop w:val="0"/>
          <w:marBottom w:val="0"/>
          <w:divBdr>
            <w:top w:val="none" w:sz="0" w:space="0" w:color="auto"/>
            <w:left w:val="none" w:sz="0" w:space="0" w:color="auto"/>
            <w:bottom w:val="none" w:sz="0" w:space="0" w:color="auto"/>
            <w:right w:val="none" w:sz="0" w:space="0" w:color="auto"/>
          </w:divBdr>
        </w:div>
        <w:div w:id="791482023">
          <w:marLeft w:val="0"/>
          <w:marRight w:val="0"/>
          <w:marTop w:val="0"/>
          <w:marBottom w:val="0"/>
          <w:divBdr>
            <w:top w:val="none" w:sz="0" w:space="0" w:color="auto"/>
            <w:left w:val="none" w:sz="0" w:space="0" w:color="auto"/>
            <w:bottom w:val="none" w:sz="0" w:space="0" w:color="auto"/>
            <w:right w:val="none" w:sz="0" w:space="0" w:color="auto"/>
          </w:divBdr>
        </w:div>
        <w:div w:id="793913496">
          <w:marLeft w:val="0"/>
          <w:marRight w:val="0"/>
          <w:marTop w:val="0"/>
          <w:marBottom w:val="0"/>
          <w:divBdr>
            <w:top w:val="none" w:sz="0" w:space="0" w:color="auto"/>
            <w:left w:val="none" w:sz="0" w:space="0" w:color="auto"/>
            <w:bottom w:val="none" w:sz="0" w:space="0" w:color="auto"/>
            <w:right w:val="none" w:sz="0" w:space="0" w:color="auto"/>
          </w:divBdr>
        </w:div>
        <w:div w:id="816846876">
          <w:marLeft w:val="0"/>
          <w:marRight w:val="0"/>
          <w:marTop w:val="0"/>
          <w:marBottom w:val="0"/>
          <w:divBdr>
            <w:top w:val="none" w:sz="0" w:space="0" w:color="auto"/>
            <w:left w:val="none" w:sz="0" w:space="0" w:color="auto"/>
            <w:bottom w:val="none" w:sz="0" w:space="0" w:color="auto"/>
            <w:right w:val="none" w:sz="0" w:space="0" w:color="auto"/>
          </w:divBdr>
        </w:div>
        <w:div w:id="868225747">
          <w:marLeft w:val="0"/>
          <w:marRight w:val="0"/>
          <w:marTop w:val="0"/>
          <w:marBottom w:val="0"/>
          <w:divBdr>
            <w:top w:val="none" w:sz="0" w:space="0" w:color="auto"/>
            <w:left w:val="none" w:sz="0" w:space="0" w:color="auto"/>
            <w:bottom w:val="none" w:sz="0" w:space="0" w:color="auto"/>
            <w:right w:val="none" w:sz="0" w:space="0" w:color="auto"/>
          </w:divBdr>
        </w:div>
        <w:div w:id="913782653">
          <w:marLeft w:val="0"/>
          <w:marRight w:val="0"/>
          <w:marTop w:val="0"/>
          <w:marBottom w:val="0"/>
          <w:divBdr>
            <w:top w:val="none" w:sz="0" w:space="0" w:color="auto"/>
            <w:left w:val="none" w:sz="0" w:space="0" w:color="auto"/>
            <w:bottom w:val="none" w:sz="0" w:space="0" w:color="auto"/>
            <w:right w:val="none" w:sz="0" w:space="0" w:color="auto"/>
          </w:divBdr>
        </w:div>
        <w:div w:id="1004362563">
          <w:marLeft w:val="0"/>
          <w:marRight w:val="0"/>
          <w:marTop w:val="0"/>
          <w:marBottom w:val="0"/>
          <w:divBdr>
            <w:top w:val="none" w:sz="0" w:space="0" w:color="auto"/>
            <w:left w:val="none" w:sz="0" w:space="0" w:color="auto"/>
            <w:bottom w:val="none" w:sz="0" w:space="0" w:color="auto"/>
            <w:right w:val="none" w:sz="0" w:space="0" w:color="auto"/>
          </w:divBdr>
        </w:div>
        <w:div w:id="1051688105">
          <w:marLeft w:val="0"/>
          <w:marRight w:val="0"/>
          <w:marTop w:val="0"/>
          <w:marBottom w:val="0"/>
          <w:divBdr>
            <w:top w:val="none" w:sz="0" w:space="0" w:color="auto"/>
            <w:left w:val="none" w:sz="0" w:space="0" w:color="auto"/>
            <w:bottom w:val="none" w:sz="0" w:space="0" w:color="auto"/>
            <w:right w:val="none" w:sz="0" w:space="0" w:color="auto"/>
          </w:divBdr>
        </w:div>
        <w:div w:id="1075054871">
          <w:marLeft w:val="0"/>
          <w:marRight w:val="0"/>
          <w:marTop w:val="0"/>
          <w:marBottom w:val="0"/>
          <w:divBdr>
            <w:top w:val="none" w:sz="0" w:space="0" w:color="auto"/>
            <w:left w:val="none" w:sz="0" w:space="0" w:color="auto"/>
            <w:bottom w:val="none" w:sz="0" w:space="0" w:color="auto"/>
            <w:right w:val="none" w:sz="0" w:space="0" w:color="auto"/>
          </w:divBdr>
        </w:div>
        <w:div w:id="1079980102">
          <w:marLeft w:val="0"/>
          <w:marRight w:val="0"/>
          <w:marTop w:val="0"/>
          <w:marBottom w:val="0"/>
          <w:divBdr>
            <w:top w:val="none" w:sz="0" w:space="0" w:color="auto"/>
            <w:left w:val="none" w:sz="0" w:space="0" w:color="auto"/>
            <w:bottom w:val="none" w:sz="0" w:space="0" w:color="auto"/>
            <w:right w:val="none" w:sz="0" w:space="0" w:color="auto"/>
          </w:divBdr>
        </w:div>
        <w:div w:id="1093549111">
          <w:marLeft w:val="0"/>
          <w:marRight w:val="0"/>
          <w:marTop w:val="0"/>
          <w:marBottom w:val="0"/>
          <w:divBdr>
            <w:top w:val="none" w:sz="0" w:space="0" w:color="auto"/>
            <w:left w:val="none" w:sz="0" w:space="0" w:color="auto"/>
            <w:bottom w:val="none" w:sz="0" w:space="0" w:color="auto"/>
            <w:right w:val="none" w:sz="0" w:space="0" w:color="auto"/>
          </w:divBdr>
        </w:div>
        <w:div w:id="1135485114">
          <w:marLeft w:val="0"/>
          <w:marRight w:val="0"/>
          <w:marTop w:val="0"/>
          <w:marBottom w:val="0"/>
          <w:divBdr>
            <w:top w:val="none" w:sz="0" w:space="0" w:color="auto"/>
            <w:left w:val="none" w:sz="0" w:space="0" w:color="auto"/>
            <w:bottom w:val="none" w:sz="0" w:space="0" w:color="auto"/>
            <w:right w:val="none" w:sz="0" w:space="0" w:color="auto"/>
          </w:divBdr>
        </w:div>
        <w:div w:id="1147281759">
          <w:marLeft w:val="0"/>
          <w:marRight w:val="0"/>
          <w:marTop w:val="0"/>
          <w:marBottom w:val="0"/>
          <w:divBdr>
            <w:top w:val="none" w:sz="0" w:space="0" w:color="auto"/>
            <w:left w:val="none" w:sz="0" w:space="0" w:color="auto"/>
            <w:bottom w:val="none" w:sz="0" w:space="0" w:color="auto"/>
            <w:right w:val="none" w:sz="0" w:space="0" w:color="auto"/>
          </w:divBdr>
        </w:div>
        <w:div w:id="1192498601">
          <w:marLeft w:val="0"/>
          <w:marRight w:val="0"/>
          <w:marTop w:val="0"/>
          <w:marBottom w:val="0"/>
          <w:divBdr>
            <w:top w:val="none" w:sz="0" w:space="0" w:color="auto"/>
            <w:left w:val="none" w:sz="0" w:space="0" w:color="auto"/>
            <w:bottom w:val="none" w:sz="0" w:space="0" w:color="auto"/>
            <w:right w:val="none" w:sz="0" w:space="0" w:color="auto"/>
          </w:divBdr>
        </w:div>
        <w:div w:id="1214804498">
          <w:marLeft w:val="0"/>
          <w:marRight w:val="0"/>
          <w:marTop w:val="0"/>
          <w:marBottom w:val="0"/>
          <w:divBdr>
            <w:top w:val="none" w:sz="0" w:space="0" w:color="auto"/>
            <w:left w:val="none" w:sz="0" w:space="0" w:color="auto"/>
            <w:bottom w:val="none" w:sz="0" w:space="0" w:color="auto"/>
            <w:right w:val="none" w:sz="0" w:space="0" w:color="auto"/>
          </w:divBdr>
        </w:div>
        <w:div w:id="1290239964">
          <w:marLeft w:val="0"/>
          <w:marRight w:val="0"/>
          <w:marTop w:val="0"/>
          <w:marBottom w:val="0"/>
          <w:divBdr>
            <w:top w:val="none" w:sz="0" w:space="0" w:color="auto"/>
            <w:left w:val="none" w:sz="0" w:space="0" w:color="auto"/>
            <w:bottom w:val="none" w:sz="0" w:space="0" w:color="auto"/>
            <w:right w:val="none" w:sz="0" w:space="0" w:color="auto"/>
          </w:divBdr>
        </w:div>
        <w:div w:id="1306928407">
          <w:marLeft w:val="0"/>
          <w:marRight w:val="0"/>
          <w:marTop w:val="0"/>
          <w:marBottom w:val="0"/>
          <w:divBdr>
            <w:top w:val="none" w:sz="0" w:space="0" w:color="auto"/>
            <w:left w:val="none" w:sz="0" w:space="0" w:color="auto"/>
            <w:bottom w:val="none" w:sz="0" w:space="0" w:color="auto"/>
            <w:right w:val="none" w:sz="0" w:space="0" w:color="auto"/>
          </w:divBdr>
        </w:div>
        <w:div w:id="1319533503">
          <w:marLeft w:val="0"/>
          <w:marRight w:val="0"/>
          <w:marTop w:val="0"/>
          <w:marBottom w:val="0"/>
          <w:divBdr>
            <w:top w:val="none" w:sz="0" w:space="0" w:color="auto"/>
            <w:left w:val="none" w:sz="0" w:space="0" w:color="auto"/>
            <w:bottom w:val="none" w:sz="0" w:space="0" w:color="auto"/>
            <w:right w:val="none" w:sz="0" w:space="0" w:color="auto"/>
          </w:divBdr>
        </w:div>
        <w:div w:id="1428884164">
          <w:marLeft w:val="0"/>
          <w:marRight w:val="0"/>
          <w:marTop w:val="0"/>
          <w:marBottom w:val="0"/>
          <w:divBdr>
            <w:top w:val="none" w:sz="0" w:space="0" w:color="auto"/>
            <w:left w:val="none" w:sz="0" w:space="0" w:color="auto"/>
            <w:bottom w:val="none" w:sz="0" w:space="0" w:color="auto"/>
            <w:right w:val="none" w:sz="0" w:space="0" w:color="auto"/>
          </w:divBdr>
        </w:div>
        <w:div w:id="1436439850">
          <w:marLeft w:val="0"/>
          <w:marRight w:val="0"/>
          <w:marTop w:val="0"/>
          <w:marBottom w:val="0"/>
          <w:divBdr>
            <w:top w:val="none" w:sz="0" w:space="0" w:color="auto"/>
            <w:left w:val="none" w:sz="0" w:space="0" w:color="auto"/>
            <w:bottom w:val="none" w:sz="0" w:space="0" w:color="auto"/>
            <w:right w:val="none" w:sz="0" w:space="0" w:color="auto"/>
          </w:divBdr>
        </w:div>
        <w:div w:id="1440759744">
          <w:marLeft w:val="0"/>
          <w:marRight w:val="0"/>
          <w:marTop w:val="0"/>
          <w:marBottom w:val="0"/>
          <w:divBdr>
            <w:top w:val="none" w:sz="0" w:space="0" w:color="auto"/>
            <w:left w:val="none" w:sz="0" w:space="0" w:color="auto"/>
            <w:bottom w:val="none" w:sz="0" w:space="0" w:color="auto"/>
            <w:right w:val="none" w:sz="0" w:space="0" w:color="auto"/>
          </w:divBdr>
        </w:div>
        <w:div w:id="1465464381">
          <w:marLeft w:val="0"/>
          <w:marRight w:val="0"/>
          <w:marTop w:val="0"/>
          <w:marBottom w:val="0"/>
          <w:divBdr>
            <w:top w:val="none" w:sz="0" w:space="0" w:color="auto"/>
            <w:left w:val="none" w:sz="0" w:space="0" w:color="auto"/>
            <w:bottom w:val="none" w:sz="0" w:space="0" w:color="auto"/>
            <w:right w:val="none" w:sz="0" w:space="0" w:color="auto"/>
          </w:divBdr>
        </w:div>
        <w:div w:id="1504280477">
          <w:marLeft w:val="0"/>
          <w:marRight w:val="0"/>
          <w:marTop w:val="0"/>
          <w:marBottom w:val="0"/>
          <w:divBdr>
            <w:top w:val="none" w:sz="0" w:space="0" w:color="auto"/>
            <w:left w:val="none" w:sz="0" w:space="0" w:color="auto"/>
            <w:bottom w:val="none" w:sz="0" w:space="0" w:color="auto"/>
            <w:right w:val="none" w:sz="0" w:space="0" w:color="auto"/>
          </w:divBdr>
        </w:div>
        <w:div w:id="1509905152">
          <w:marLeft w:val="0"/>
          <w:marRight w:val="0"/>
          <w:marTop w:val="0"/>
          <w:marBottom w:val="0"/>
          <w:divBdr>
            <w:top w:val="none" w:sz="0" w:space="0" w:color="auto"/>
            <w:left w:val="none" w:sz="0" w:space="0" w:color="auto"/>
            <w:bottom w:val="none" w:sz="0" w:space="0" w:color="auto"/>
            <w:right w:val="none" w:sz="0" w:space="0" w:color="auto"/>
          </w:divBdr>
        </w:div>
        <w:div w:id="1513111277">
          <w:marLeft w:val="0"/>
          <w:marRight w:val="0"/>
          <w:marTop w:val="0"/>
          <w:marBottom w:val="0"/>
          <w:divBdr>
            <w:top w:val="none" w:sz="0" w:space="0" w:color="auto"/>
            <w:left w:val="none" w:sz="0" w:space="0" w:color="auto"/>
            <w:bottom w:val="none" w:sz="0" w:space="0" w:color="auto"/>
            <w:right w:val="none" w:sz="0" w:space="0" w:color="auto"/>
          </w:divBdr>
        </w:div>
        <w:div w:id="1625769173">
          <w:marLeft w:val="0"/>
          <w:marRight w:val="0"/>
          <w:marTop w:val="0"/>
          <w:marBottom w:val="0"/>
          <w:divBdr>
            <w:top w:val="none" w:sz="0" w:space="0" w:color="auto"/>
            <w:left w:val="none" w:sz="0" w:space="0" w:color="auto"/>
            <w:bottom w:val="none" w:sz="0" w:space="0" w:color="auto"/>
            <w:right w:val="none" w:sz="0" w:space="0" w:color="auto"/>
          </w:divBdr>
        </w:div>
        <w:div w:id="1683118638">
          <w:marLeft w:val="0"/>
          <w:marRight w:val="0"/>
          <w:marTop w:val="0"/>
          <w:marBottom w:val="0"/>
          <w:divBdr>
            <w:top w:val="none" w:sz="0" w:space="0" w:color="auto"/>
            <w:left w:val="none" w:sz="0" w:space="0" w:color="auto"/>
            <w:bottom w:val="none" w:sz="0" w:space="0" w:color="auto"/>
            <w:right w:val="none" w:sz="0" w:space="0" w:color="auto"/>
          </w:divBdr>
        </w:div>
        <w:div w:id="1697192791">
          <w:marLeft w:val="0"/>
          <w:marRight w:val="0"/>
          <w:marTop w:val="0"/>
          <w:marBottom w:val="0"/>
          <w:divBdr>
            <w:top w:val="none" w:sz="0" w:space="0" w:color="auto"/>
            <w:left w:val="none" w:sz="0" w:space="0" w:color="auto"/>
            <w:bottom w:val="none" w:sz="0" w:space="0" w:color="auto"/>
            <w:right w:val="none" w:sz="0" w:space="0" w:color="auto"/>
          </w:divBdr>
        </w:div>
        <w:div w:id="1738552354">
          <w:marLeft w:val="0"/>
          <w:marRight w:val="0"/>
          <w:marTop w:val="0"/>
          <w:marBottom w:val="0"/>
          <w:divBdr>
            <w:top w:val="none" w:sz="0" w:space="0" w:color="auto"/>
            <w:left w:val="none" w:sz="0" w:space="0" w:color="auto"/>
            <w:bottom w:val="none" w:sz="0" w:space="0" w:color="auto"/>
            <w:right w:val="none" w:sz="0" w:space="0" w:color="auto"/>
          </w:divBdr>
        </w:div>
        <w:div w:id="1780249221">
          <w:marLeft w:val="0"/>
          <w:marRight w:val="0"/>
          <w:marTop w:val="0"/>
          <w:marBottom w:val="0"/>
          <w:divBdr>
            <w:top w:val="none" w:sz="0" w:space="0" w:color="auto"/>
            <w:left w:val="none" w:sz="0" w:space="0" w:color="auto"/>
            <w:bottom w:val="none" w:sz="0" w:space="0" w:color="auto"/>
            <w:right w:val="none" w:sz="0" w:space="0" w:color="auto"/>
          </w:divBdr>
        </w:div>
        <w:div w:id="1886982720">
          <w:marLeft w:val="0"/>
          <w:marRight w:val="0"/>
          <w:marTop w:val="0"/>
          <w:marBottom w:val="0"/>
          <w:divBdr>
            <w:top w:val="none" w:sz="0" w:space="0" w:color="auto"/>
            <w:left w:val="none" w:sz="0" w:space="0" w:color="auto"/>
            <w:bottom w:val="none" w:sz="0" w:space="0" w:color="auto"/>
            <w:right w:val="none" w:sz="0" w:space="0" w:color="auto"/>
          </w:divBdr>
        </w:div>
        <w:div w:id="1895386209">
          <w:marLeft w:val="0"/>
          <w:marRight w:val="0"/>
          <w:marTop w:val="0"/>
          <w:marBottom w:val="0"/>
          <w:divBdr>
            <w:top w:val="none" w:sz="0" w:space="0" w:color="auto"/>
            <w:left w:val="none" w:sz="0" w:space="0" w:color="auto"/>
            <w:bottom w:val="none" w:sz="0" w:space="0" w:color="auto"/>
            <w:right w:val="none" w:sz="0" w:space="0" w:color="auto"/>
          </w:divBdr>
        </w:div>
        <w:div w:id="1912889811">
          <w:marLeft w:val="0"/>
          <w:marRight w:val="0"/>
          <w:marTop w:val="0"/>
          <w:marBottom w:val="0"/>
          <w:divBdr>
            <w:top w:val="none" w:sz="0" w:space="0" w:color="auto"/>
            <w:left w:val="none" w:sz="0" w:space="0" w:color="auto"/>
            <w:bottom w:val="none" w:sz="0" w:space="0" w:color="auto"/>
            <w:right w:val="none" w:sz="0" w:space="0" w:color="auto"/>
          </w:divBdr>
        </w:div>
        <w:div w:id="1944415748">
          <w:marLeft w:val="0"/>
          <w:marRight w:val="0"/>
          <w:marTop w:val="0"/>
          <w:marBottom w:val="0"/>
          <w:divBdr>
            <w:top w:val="none" w:sz="0" w:space="0" w:color="auto"/>
            <w:left w:val="none" w:sz="0" w:space="0" w:color="auto"/>
            <w:bottom w:val="none" w:sz="0" w:space="0" w:color="auto"/>
            <w:right w:val="none" w:sz="0" w:space="0" w:color="auto"/>
          </w:divBdr>
        </w:div>
        <w:div w:id="2033024898">
          <w:marLeft w:val="0"/>
          <w:marRight w:val="0"/>
          <w:marTop w:val="0"/>
          <w:marBottom w:val="0"/>
          <w:divBdr>
            <w:top w:val="none" w:sz="0" w:space="0" w:color="auto"/>
            <w:left w:val="none" w:sz="0" w:space="0" w:color="auto"/>
            <w:bottom w:val="none" w:sz="0" w:space="0" w:color="auto"/>
            <w:right w:val="none" w:sz="0" w:space="0" w:color="auto"/>
          </w:divBdr>
        </w:div>
        <w:div w:id="2061439985">
          <w:marLeft w:val="0"/>
          <w:marRight w:val="0"/>
          <w:marTop w:val="0"/>
          <w:marBottom w:val="0"/>
          <w:divBdr>
            <w:top w:val="none" w:sz="0" w:space="0" w:color="auto"/>
            <w:left w:val="none" w:sz="0" w:space="0" w:color="auto"/>
            <w:bottom w:val="none" w:sz="0" w:space="0" w:color="auto"/>
            <w:right w:val="none" w:sz="0" w:space="0" w:color="auto"/>
          </w:divBdr>
        </w:div>
        <w:div w:id="2078478294">
          <w:marLeft w:val="0"/>
          <w:marRight w:val="0"/>
          <w:marTop w:val="0"/>
          <w:marBottom w:val="0"/>
          <w:divBdr>
            <w:top w:val="none" w:sz="0" w:space="0" w:color="auto"/>
            <w:left w:val="none" w:sz="0" w:space="0" w:color="auto"/>
            <w:bottom w:val="none" w:sz="0" w:space="0" w:color="auto"/>
            <w:right w:val="none" w:sz="0" w:space="0" w:color="auto"/>
          </w:divBdr>
        </w:div>
        <w:div w:id="2079664681">
          <w:marLeft w:val="0"/>
          <w:marRight w:val="0"/>
          <w:marTop w:val="0"/>
          <w:marBottom w:val="0"/>
          <w:divBdr>
            <w:top w:val="none" w:sz="0" w:space="0" w:color="auto"/>
            <w:left w:val="none" w:sz="0" w:space="0" w:color="auto"/>
            <w:bottom w:val="none" w:sz="0" w:space="0" w:color="auto"/>
            <w:right w:val="none" w:sz="0" w:space="0" w:color="auto"/>
          </w:divBdr>
        </w:div>
        <w:div w:id="2102291194">
          <w:marLeft w:val="0"/>
          <w:marRight w:val="0"/>
          <w:marTop w:val="0"/>
          <w:marBottom w:val="0"/>
          <w:divBdr>
            <w:top w:val="none" w:sz="0" w:space="0" w:color="auto"/>
            <w:left w:val="none" w:sz="0" w:space="0" w:color="auto"/>
            <w:bottom w:val="none" w:sz="0" w:space="0" w:color="auto"/>
            <w:right w:val="none" w:sz="0" w:space="0" w:color="auto"/>
          </w:divBdr>
        </w:div>
        <w:div w:id="2106030269">
          <w:marLeft w:val="0"/>
          <w:marRight w:val="0"/>
          <w:marTop w:val="0"/>
          <w:marBottom w:val="0"/>
          <w:divBdr>
            <w:top w:val="none" w:sz="0" w:space="0" w:color="auto"/>
            <w:left w:val="none" w:sz="0" w:space="0" w:color="auto"/>
            <w:bottom w:val="none" w:sz="0" w:space="0" w:color="auto"/>
            <w:right w:val="none" w:sz="0" w:space="0" w:color="auto"/>
          </w:divBdr>
        </w:div>
      </w:divsChild>
    </w:div>
    <w:div w:id="1199007621">
      <w:bodyDiv w:val="1"/>
      <w:marLeft w:val="0"/>
      <w:marRight w:val="0"/>
      <w:marTop w:val="0"/>
      <w:marBottom w:val="0"/>
      <w:divBdr>
        <w:top w:val="none" w:sz="0" w:space="0" w:color="auto"/>
        <w:left w:val="none" w:sz="0" w:space="0" w:color="auto"/>
        <w:bottom w:val="none" w:sz="0" w:space="0" w:color="auto"/>
        <w:right w:val="none" w:sz="0" w:space="0" w:color="auto"/>
      </w:divBdr>
      <w:divsChild>
        <w:div w:id="670375520">
          <w:marLeft w:val="0"/>
          <w:marRight w:val="0"/>
          <w:marTop w:val="0"/>
          <w:marBottom w:val="0"/>
          <w:divBdr>
            <w:top w:val="none" w:sz="0" w:space="0" w:color="auto"/>
            <w:left w:val="none" w:sz="0" w:space="0" w:color="auto"/>
            <w:bottom w:val="none" w:sz="0" w:space="0" w:color="auto"/>
            <w:right w:val="none" w:sz="0" w:space="0" w:color="auto"/>
          </w:divBdr>
          <w:divsChild>
            <w:div w:id="5909294">
              <w:marLeft w:val="0"/>
              <w:marRight w:val="0"/>
              <w:marTop w:val="0"/>
              <w:marBottom w:val="0"/>
              <w:divBdr>
                <w:top w:val="none" w:sz="0" w:space="0" w:color="auto"/>
                <w:left w:val="none" w:sz="0" w:space="0" w:color="auto"/>
                <w:bottom w:val="none" w:sz="0" w:space="0" w:color="auto"/>
                <w:right w:val="none" w:sz="0" w:space="0" w:color="auto"/>
              </w:divBdr>
            </w:div>
            <w:div w:id="180975905">
              <w:marLeft w:val="0"/>
              <w:marRight w:val="0"/>
              <w:marTop w:val="0"/>
              <w:marBottom w:val="0"/>
              <w:divBdr>
                <w:top w:val="none" w:sz="0" w:space="0" w:color="auto"/>
                <w:left w:val="none" w:sz="0" w:space="0" w:color="auto"/>
                <w:bottom w:val="none" w:sz="0" w:space="0" w:color="auto"/>
                <w:right w:val="none" w:sz="0" w:space="0" w:color="auto"/>
              </w:divBdr>
            </w:div>
            <w:div w:id="309213103">
              <w:marLeft w:val="0"/>
              <w:marRight w:val="0"/>
              <w:marTop w:val="0"/>
              <w:marBottom w:val="0"/>
              <w:divBdr>
                <w:top w:val="none" w:sz="0" w:space="0" w:color="auto"/>
                <w:left w:val="none" w:sz="0" w:space="0" w:color="auto"/>
                <w:bottom w:val="none" w:sz="0" w:space="0" w:color="auto"/>
                <w:right w:val="none" w:sz="0" w:space="0" w:color="auto"/>
              </w:divBdr>
            </w:div>
            <w:div w:id="319121913">
              <w:marLeft w:val="0"/>
              <w:marRight w:val="0"/>
              <w:marTop w:val="0"/>
              <w:marBottom w:val="0"/>
              <w:divBdr>
                <w:top w:val="none" w:sz="0" w:space="0" w:color="auto"/>
                <w:left w:val="none" w:sz="0" w:space="0" w:color="auto"/>
                <w:bottom w:val="none" w:sz="0" w:space="0" w:color="auto"/>
                <w:right w:val="none" w:sz="0" w:space="0" w:color="auto"/>
              </w:divBdr>
            </w:div>
            <w:div w:id="324018659">
              <w:marLeft w:val="0"/>
              <w:marRight w:val="0"/>
              <w:marTop w:val="0"/>
              <w:marBottom w:val="0"/>
              <w:divBdr>
                <w:top w:val="none" w:sz="0" w:space="0" w:color="auto"/>
                <w:left w:val="none" w:sz="0" w:space="0" w:color="auto"/>
                <w:bottom w:val="none" w:sz="0" w:space="0" w:color="auto"/>
                <w:right w:val="none" w:sz="0" w:space="0" w:color="auto"/>
              </w:divBdr>
            </w:div>
            <w:div w:id="421027899">
              <w:marLeft w:val="0"/>
              <w:marRight w:val="0"/>
              <w:marTop w:val="0"/>
              <w:marBottom w:val="0"/>
              <w:divBdr>
                <w:top w:val="none" w:sz="0" w:space="0" w:color="auto"/>
                <w:left w:val="none" w:sz="0" w:space="0" w:color="auto"/>
                <w:bottom w:val="none" w:sz="0" w:space="0" w:color="auto"/>
                <w:right w:val="none" w:sz="0" w:space="0" w:color="auto"/>
              </w:divBdr>
            </w:div>
            <w:div w:id="509637696">
              <w:marLeft w:val="0"/>
              <w:marRight w:val="0"/>
              <w:marTop w:val="0"/>
              <w:marBottom w:val="0"/>
              <w:divBdr>
                <w:top w:val="none" w:sz="0" w:space="0" w:color="auto"/>
                <w:left w:val="none" w:sz="0" w:space="0" w:color="auto"/>
                <w:bottom w:val="none" w:sz="0" w:space="0" w:color="auto"/>
                <w:right w:val="none" w:sz="0" w:space="0" w:color="auto"/>
              </w:divBdr>
            </w:div>
            <w:div w:id="524758795">
              <w:marLeft w:val="0"/>
              <w:marRight w:val="0"/>
              <w:marTop w:val="0"/>
              <w:marBottom w:val="0"/>
              <w:divBdr>
                <w:top w:val="none" w:sz="0" w:space="0" w:color="auto"/>
                <w:left w:val="none" w:sz="0" w:space="0" w:color="auto"/>
                <w:bottom w:val="none" w:sz="0" w:space="0" w:color="auto"/>
                <w:right w:val="none" w:sz="0" w:space="0" w:color="auto"/>
              </w:divBdr>
            </w:div>
            <w:div w:id="724838453">
              <w:marLeft w:val="0"/>
              <w:marRight w:val="0"/>
              <w:marTop w:val="0"/>
              <w:marBottom w:val="0"/>
              <w:divBdr>
                <w:top w:val="none" w:sz="0" w:space="0" w:color="auto"/>
                <w:left w:val="none" w:sz="0" w:space="0" w:color="auto"/>
                <w:bottom w:val="none" w:sz="0" w:space="0" w:color="auto"/>
                <w:right w:val="none" w:sz="0" w:space="0" w:color="auto"/>
              </w:divBdr>
            </w:div>
            <w:div w:id="806819396">
              <w:marLeft w:val="0"/>
              <w:marRight w:val="0"/>
              <w:marTop w:val="0"/>
              <w:marBottom w:val="0"/>
              <w:divBdr>
                <w:top w:val="none" w:sz="0" w:space="0" w:color="auto"/>
                <w:left w:val="none" w:sz="0" w:space="0" w:color="auto"/>
                <w:bottom w:val="none" w:sz="0" w:space="0" w:color="auto"/>
                <w:right w:val="none" w:sz="0" w:space="0" w:color="auto"/>
              </w:divBdr>
            </w:div>
            <w:div w:id="816072783">
              <w:marLeft w:val="0"/>
              <w:marRight w:val="0"/>
              <w:marTop w:val="0"/>
              <w:marBottom w:val="0"/>
              <w:divBdr>
                <w:top w:val="none" w:sz="0" w:space="0" w:color="auto"/>
                <w:left w:val="none" w:sz="0" w:space="0" w:color="auto"/>
                <w:bottom w:val="none" w:sz="0" w:space="0" w:color="auto"/>
                <w:right w:val="none" w:sz="0" w:space="0" w:color="auto"/>
              </w:divBdr>
            </w:div>
            <w:div w:id="925962996">
              <w:marLeft w:val="0"/>
              <w:marRight w:val="0"/>
              <w:marTop w:val="0"/>
              <w:marBottom w:val="0"/>
              <w:divBdr>
                <w:top w:val="none" w:sz="0" w:space="0" w:color="auto"/>
                <w:left w:val="none" w:sz="0" w:space="0" w:color="auto"/>
                <w:bottom w:val="none" w:sz="0" w:space="0" w:color="auto"/>
                <w:right w:val="none" w:sz="0" w:space="0" w:color="auto"/>
              </w:divBdr>
            </w:div>
            <w:div w:id="1008482419">
              <w:marLeft w:val="0"/>
              <w:marRight w:val="0"/>
              <w:marTop w:val="0"/>
              <w:marBottom w:val="0"/>
              <w:divBdr>
                <w:top w:val="none" w:sz="0" w:space="0" w:color="auto"/>
                <w:left w:val="none" w:sz="0" w:space="0" w:color="auto"/>
                <w:bottom w:val="none" w:sz="0" w:space="0" w:color="auto"/>
                <w:right w:val="none" w:sz="0" w:space="0" w:color="auto"/>
              </w:divBdr>
            </w:div>
            <w:div w:id="1040402534">
              <w:marLeft w:val="0"/>
              <w:marRight w:val="0"/>
              <w:marTop w:val="0"/>
              <w:marBottom w:val="0"/>
              <w:divBdr>
                <w:top w:val="none" w:sz="0" w:space="0" w:color="auto"/>
                <w:left w:val="none" w:sz="0" w:space="0" w:color="auto"/>
                <w:bottom w:val="none" w:sz="0" w:space="0" w:color="auto"/>
                <w:right w:val="none" w:sz="0" w:space="0" w:color="auto"/>
              </w:divBdr>
            </w:div>
            <w:div w:id="1042557106">
              <w:marLeft w:val="0"/>
              <w:marRight w:val="0"/>
              <w:marTop w:val="0"/>
              <w:marBottom w:val="0"/>
              <w:divBdr>
                <w:top w:val="none" w:sz="0" w:space="0" w:color="auto"/>
                <w:left w:val="none" w:sz="0" w:space="0" w:color="auto"/>
                <w:bottom w:val="none" w:sz="0" w:space="0" w:color="auto"/>
                <w:right w:val="none" w:sz="0" w:space="0" w:color="auto"/>
              </w:divBdr>
            </w:div>
            <w:div w:id="1380320662">
              <w:marLeft w:val="0"/>
              <w:marRight w:val="0"/>
              <w:marTop w:val="0"/>
              <w:marBottom w:val="0"/>
              <w:divBdr>
                <w:top w:val="none" w:sz="0" w:space="0" w:color="auto"/>
                <w:left w:val="none" w:sz="0" w:space="0" w:color="auto"/>
                <w:bottom w:val="none" w:sz="0" w:space="0" w:color="auto"/>
                <w:right w:val="none" w:sz="0" w:space="0" w:color="auto"/>
              </w:divBdr>
            </w:div>
            <w:div w:id="1462846235">
              <w:marLeft w:val="0"/>
              <w:marRight w:val="0"/>
              <w:marTop w:val="0"/>
              <w:marBottom w:val="0"/>
              <w:divBdr>
                <w:top w:val="none" w:sz="0" w:space="0" w:color="auto"/>
                <w:left w:val="none" w:sz="0" w:space="0" w:color="auto"/>
                <w:bottom w:val="none" w:sz="0" w:space="0" w:color="auto"/>
                <w:right w:val="none" w:sz="0" w:space="0" w:color="auto"/>
              </w:divBdr>
            </w:div>
            <w:div w:id="1644113224">
              <w:marLeft w:val="0"/>
              <w:marRight w:val="0"/>
              <w:marTop w:val="0"/>
              <w:marBottom w:val="0"/>
              <w:divBdr>
                <w:top w:val="none" w:sz="0" w:space="0" w:color="auto"/>
                <w:left w:val="none" w:sz="0" w:space="0" w:color="auto"/>
                <w:bottom w:val="none" w:sz="0" w:space="0" w:color="auto"/>
                <w:right w:val="none" w:sz="0" w:space="0" w:color="auto"/>
              </w:divBdr>
            </w:div>
            <w:div w:id="17776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321">
      <w:bodyDiv w:val="1"/>
      <w:marLeft w:val="0"/>
      <w:marRight w:val="0"/>
      <w:marTop w:val="0"/>
      <w:marBottom w:val="0"/>
      <w:divBdr>
        <w:top w:val="none" w:sz="0" w:space="0" w:color="auto"/>
        <w:left w:val="none" w:sz="0" w:space="0" w:color="auto"/>
        <w:bottom w:val="none" w:sz="0" w:space="0" w:color="auto"/>
        <w:right w:val="none" w:sz="0" w:space="0" w:color="auto"/>
      </w:divBdr>
      <w:divsChild>
        <w:div w:id="13772808">
          <w:marLeft w:val="0"/>
          <w:marRight w:val="0"/>
          <w:marTop w:val="0"/>
          <w:marBottom w:val="0"/>
          <w:divBdr>
            <w:top w:val="none" w:sz="0" w:space="0" w:color="auto"/>
            <w:left w:val="none" w:sz="0" w:space="0" w:color="auto"/>
            <w:bottom w:val="none" w:sz="0" w:space="0" w:color="auto"/>
            <w:right w:val="none" w:sz="0" w:space="0" w:color="auto"/>
          </w:divBdr>
        </w:div>
        <w:div w:id="18436985">
          <w:marLeft w:val="0"/>
          <w:marRight w:val="0"/>
          <w:marTop w:val="0"/>
          <w:marBottom w:val="0"/>
          <w:divBdr>
            <w:top w:val="none" w:sz="0" w:space="0" w:color="auto"/>
            <w:left w:val="none" w:sz="0" w:space="0" w:color="auto"/>
            <w:bottom w:val="none" w:sz="0" w:space="0" w:color="auto"/>
            <w:right w:val="none" w:sz="0" w:space="0" w:color="auto"/>
          </w:divBdr>
        </w:div>
        <w:div w:id="294485550">
          <w:marLeft w:val="0"/>
          <w:marRight w:val="0"/>
          <w:marTop w:val="0"/>
          <w:marBottom w:val="0"/>
          <w:divBdr>
            <w:top w:val="none" w:sz="0" w:space="0" w:color="auto"/>
            <w:left w:val="none" w:sz="0" w:space="0" w:color="auto"/>
            <w:bottom w:val="none" w:sz="0" w:space="0" w:color="auto"/>
            <w:right w:val="none" w:sz="0" w:space="0" w:color="auto"/>
          </w:divBdr>
        </w:div>
        <w:div w:id="308362189">
          <w:marLeft w:val="0"/>
          <w:marRight w:val="0"/>
          <w:marTop w:val="0"/>
          <w:marBottom w:val="0"/>
          <w:divBdr>
            <w:top w:val="none" w:sz="0" w:space="0" w:color="auto"/>
            <w:left w:val="none" w:sz="0" w:space="0" w:color="auto"/>
            <w:bottom w:val="none" w:sz="0" w:space="0" w:color="auto"/>
            <w:right w:val="none" w:sz="0" w:space="0" w:color="auto"/>
          </w:divBdr>
        </w:div>
        <w:div w:id="377555220">
          <w:marLeft w:val="0"/>
          <w:marRight w:val="0"/>
          <w:marTop w:val="0"/>
          <w:marBottom w:val="0"/>
          <w:divBdr>
            <w:top w:val="none" w:sz="0" w:space="0" w:color="auto"/>
            <w:left w:val="none" w:sz="0" w:space="0" w:color="auto"/>
            <w:bottom w:val="none" w:sz="0" w:space="0" w:color="auto"/>
            <w:right w:val="none" w:sz="0" w:space="0" w:color="auto"/>
          </w:divBdr>
        </w:div>
        <w:div w:id="500898867">
          <w:marLeft w:val="0"/>
          <w:marRight w:val="0"/>
          <w:marTop w:val="0"/>
          <w:marBottom w:val="0"/>
          <w:divBdr>
            <w:top w:val="none" w:sz="0" w:space="0" w:color="auto"/>
            <w:left w:val="none" w:sz="0" w:space="0" w:color="auto"/>
            <w:bottom w:val="none" w:sz="0" w:space="0" w:color="auto"/>
            <w:right w:val="none" w:sz="0" w:space="0" w:color="auto"/>
          </w:divBdr>
        </w:div>
        <w:div w:id="604075307">
          <w:marLeft w:val="0"/>
          <w:marRight w:val="0"/>
          <w:marTop w:val="0"/>
          <w:marBottom w:val="0"/>
          <w:divBdr>
            <w:top w:val="none" w:sz="0" w:space="0" w:color="auto"/>
            <w:left w:val="none" w:sz="0" w:space="0" w:color="auto"/>
            <w:bottom w:val="none" w:sz="0" w:space="0" w:color="auto"/>
            <w:right w:val="none" w:sz="0" w:space="0" w:color="auto"/>
          </w:divBdr>
        </w:div>
        <w:div w:id="657920380">
          <w:marLeft w:val="0"/>
          <w:marRight w:val="0"/>
          <w:marTop w:val="0"/>
          <w:marBottom w:val="0"/>
          <w:divBdr>
            <w:top w:val="none" w:sz="0" w:space="0" w:color="auto"/>
            <w:left w:val="none" w:sz="0" w:space="0" w:color="auto"/>
            <w:bottom w:val="none" w:sz="0" w:space="0" w:color="auto"/>
            <w:right w:val="none" w:sz="0" w:space="0" w:color="auto"/>
          </w:divBdr>
        </w:div>
        <w:div w:id="697707046">
          <w:marLeft w:val="0"/>
          <w:marRight w:val="0"/>
          <w:marTop w:val="0"/>
          <w:marBottom w:val="0"/>
          <w:divBdr>
            <w:top w:val="none" w:sz="0" w:space="0" w:color="auto"/>
            <w:left w:val="none" w:sz="0" w:space="0" w:color="auto"/>
            <w:bottom w:val="none" w:sz="0" w:space="0" w:color="auto"/>
            <w:right w:val="none" w:sz="0" w:space="0" w:color="auto"/>
          </w:divBdr>
        </w:div>
        <w:div w:id="919563953">
          <w:marLeft w:val="0"/>
          <w:marRight w:val="0"/>
          <w:marTop w:val="0"/>
          <w:marBottom w:val="0"/>
          <w:divBdr>
            <w:top w:val="none" w:sz="0" w:space="0" w:color="auto"/>
            <w:left w:val="none" w:sz="0" w:space="0" w:color="auto"/>
            <w:bottom w:val="none" w:sz="0" w:space="0" w:color="auto"/>
            <w:right w:val="none" w:sz="0" w:space="0" w:color="auto"/>
          </w:divBdr>
        </w:div>
        <w:div w:id="1072702308">
          <w:marLeft w:val="0"/>
          <w:marRight w:val="0"/>
          <w:marTop w:val="0"/>
          <w:marBottom w:val="0"/>
          <w:divBdr>
            <w:top w:val="none" w:sz="0" w:space="0" w:color="auto"/>
            <w:left w:val="none" w:sz="0" w:space="0" w:color="auto"/>
            <w:bottom w:val="none" w:sz="0" w:space="0" w:color="auto"/>
            <w:right w:val="none" w:sz="0" w:space="0" w:color="auto"/>
          </w:divBdr>
        </w:div>
        <w:div w:id="1151605064">
          <w:marLeft w:val="0"/>
          <w:marRight w:val="0"/>
          <w:marTop w:val="0"/>
          <w:marBottom w:val="0"/>
          <w:divBdr>
            <w:top w:val="none" w:sz="0" w:space="0" w:color="auto"/>
            <w:left w:val="none" w:sz="0" w:space="0" w:color="auto"/>
            <w:bottom w:val="none" w:sz="0" w:space="0" w:color="auto"/>
            <w:right w:val="none" w:sz="0" w:space="0" w:color="auto"/>
          </w:divBdr>
        </w:div>
        <w:div w:id="1318609496">
          <w:marLeft w:val="0"/>
          <w:marRight w:val="0"/>
          <w:marTop w:val="0"/>
          <w:marBottom w:val="0"/>
          <w:divBdr>
            <w:top w:val="none" w:sz="0" w:space="0" w:color="auto"/>
            <w:left w:val="none" w:sz="0" w:space="0" w:color="auto"/>
            <w:bottom w:val="none" w:sz="0" w:space="0" w:color="auto"/>
            <w:right w:val="none" w:sz="0" w:space="0" w:color="auto"/>
          </w:divBdr>
        </w:div>
        <w:div w:id="1373338026">
          <w:marLeft w:val="0"/>
          <w:marRight w:val="0"/>
          <w:marTop w:val="0"/>
          <w:marBottom w:val="0"/>
          <w:divBdr>
            <w:top w:val="none" w:sz="0" w:space="0" w:color="auto"/>
            <w:left w:val="none" w:sz="0" w:space="0" w:color="auto"/>
            <w:bottom w:val="none" w:sz="0" w:space="0" w:color="auto"/>
            <w:right w:val="none" w:sz="0" w:space="0" w:color="auto"/>
          </w:divBdr>
        </w:div>
        <w:div w:id="1448818345">
          <w:marLeft w:val="0"/>
          <w:marRight w:val="0"/>
          <w:marTop w:val="0"/>
          <w:marBottom w:val="0"/>
          <w:divBdr>
            <w:top w:val="none" w:sz="0" w:space="0" w:color="auto"/>
            <w:left w:val="none" w:sz="0" w:space="0" w:color="auto"/>
            <w:bottom w:val="none" w:sz="0" w:space="0" w:color="auto"/>
            <w:right w:val="none" w:sz="0" w:space="0" w:color="auto"/>
          </w:divBdr>
        </w:div>
        <w:div w:id="1608080814">
          <w:marLeft w:val="0"/>
          <w:marRight w:val="0"/>
          <w:marTop w:val="0"/>
          <w:marBottom w:val="0"/>
          <w:divBdr>
            <w:top w:val="none" w:sz="0" w:space="0" w:color="auto"/>
            <w:left w:val="none" w:sz="0" w:space="0" w:color="auto"/>
            <w:bottom w:val="none" w:sz="0" w:space="0" w:color="auto"/>
            <w:right w:val="none" w:sz="0" w:space="0" w:color="auto"/>
          </w:divBdr>
        </w:div>
        <w:div w:id="1680615261">
          <w:marLeft w:val="0"/>
          <w:marRight w:val="0"/>
          <w:marTop w:val="0"/>
          <w:marBottom w:val="0"/>
          <w:divBdr>
            <w:top w:val="none" w:sz="0" w:space="0" w:color="auto"/>
            <w:left w:val="none" w:sz="0" w:space="0" w:color="auto"/>
            <w:bottom w:val="none" w:sz="0" w:space="0" w:color="auto"/>
            <w:right w:val="none" w:sz="0" w:space="0" w:color="auto"/>
          </w:divBdr>
        </w:div>
        <w:div w:id="1711566261">
          <w:marLeft w:val="0"/>
          <w:marRight w:val="0"/>
          <w:marTop w:val="0"/>
          <w:marBottom w:val="0"/>
          <w:divBdr>
            <w:top w:val="none" w:sz="0" w:space="0" w:color="auto"/>
            <w:left w:val="none" w:sz="0" w:space="0" w:color="auto"/>
            <w:bottom w:val="none" w:sz="0" w:space="0" w:color="auto"/>
            <w:right w:val="none" w:sz="0" w:space="0" w:color="auto"/>
          </w:divBdr>
        </w:div>
        <w:div w:id="1714887407">
          <w:marLeft w:val="0"/>
          <w:marRight w:val="0"/>
          <w:marTop w:val="0"/>
          <w:marBottom w:val="0"/>
          <w:divBdr>
            <w:top w:val="none" w:sz="0" w:space="0" w:color="auto"/>
            <w:left w:val="none" w:sz="0" w:space="0" w:color="auto"/>
            <w:bottom w:val="none" w:sz="0" w:space="0" w:color="auto"/>
            <w:right w:val="none" w:sz="0" w:space="0" w:color="auto"/>
          </w:divBdr>
        </w:div>
        <w:div w:id="1715077494">
          <w:marLeft w:val="0"/>
          <w:marRight w:val="0"/>
          <w:marTop w:val="0"/>
          <w:marBottom w:val="0"/>
          <w:divBdr>
            <w:top w:val="none" w:sz="0" w:space="0" w:color="auto"/>
            <w:left w:val="none" w:sz="0" w:space="0" w:color="auto"/>
            <w:bottom w:val="none" w:sz="0" w:space="0" w:color="auto"/>
            <w:right w:val="none" w:sz="0" w:space="0" w:color="auto"/>
          </w:divBdr>
        </w:div>
        <w:div w:id="1778597878">
          <w:marLeft w:val="0"/>
          <w:marRight w:val="0"/>
          <w:marTop w:val="0"/>
          <w:marBottom w:val="0"/>
          <w:divBdr>
            <w:top w:val="none" w:sz="0" w:space="0" w:color="auto"/>
            <w:left w:val="none" w:sz="0" w:space="0" w:color="auto"/>
            <w:bottom w:val="none" w:sz="0" w:space="0" w:color="auto"/>
            <w:right w:val="none" w:sz="0" w:space="0" w:color="auto"/>
          </w:divBdr>
        </w:div>
        <w:div w:id="1916815072">
          <w:marLeft w:val="0"/>
          <w:marRight w:val="0"/>
          <w:marTop w:val="0"/>
          <w:marBottom w:val="0"/>
          <w:divBdr>
            <w:top w:val="none" w:sz="0" w:space="0" w:color="auto"/>
            <w:left w:val="none" w:sz="0" w:space="0" w:color="auto"/>
            <w:bottom w:val="none" w:sz="0" w:space="0" w:color="auto"/>
            <w:right w:val="none" w:sz="0" w:space="0" w:color="auto"/>
          </w:divBdr>
        </w:div>
        <w:div w:id="1941641239">
          <w:marLeft w:val="0"/>
          <w:marRight w:val="0"/>
          <w:marTop w:val="0"/>
          <w:marBottom w:val="0"/>
          <w:divBdr>
            <w:top w:val="none" w:sz="0" w:space="0" w:color="auto"/>
            <w:left w:val="none" w:sz="0" w:space="0" w:color="auto"/>
            <w:bottom w:val="none" w:sz="0" w:space="0" w:color="auto"/>
            <w:right w:val="none" w:sz="0" w:space="0" w:color="auto"/>
          </w:divBdr>
        </w:div>
        <w:div w:id="1995254917">
          <w:marLeft w:val="0"/>
          <w:marRight w:val="0"/>
          <w:marTop w:val="0"/>
          <w:marBottom w:val="0"/>
          <w:divBdr>
            <w:top w:val="none" w:sz="0" w:space="0" w:color="auto"/>
            <w:left w:val="none" w:sz="0" w:space="0" w:color="auto"/>
            <w:bottom w:val="none" w:sz="0" w:space="0" w:color="auto"/>
            <w:right w:val="none" w:sz="0" w:space="0" w:color="auto"/>
          </w:divBdr>
        </w:div>
        <w:div w:id="2047095191">
          <w:marLeft w:val="0"/>
          <w:marRight w:val="0"/>
          <w:marTop w:val="0"/>
          <w:marBottom w:val="0"/>
          <w:divBdr>
            <w:top w:val="none" w:sz="0" w:space="0" w:color="auto"/>
            <w:left w:val="none" w:sz="0" w:space="0" w:color="auto"/>
            <w:bottom w:val="none" w:sz="0" w:space="0" w:color="auto"/>
            <w:right w:val="none" w:sz="0" w:space="0" w:color="auto"/>
          </w:divBdr>
        </w:div>
        <w:div w:id="2084645584">
          <w:marLeft w:val="0"/>
          <w:marRight w:val="0"/>
          <w:marTop w:val="0"/>
          <w:marBottom w:val="0"/>
          <w:divBdr>
            <w:top w:val="none" w:sz="0" w:space="0" w:color="auto"/>
            <w:left w:val="none" w:sz="0" w:space="0" w:color="auto"/>
            <w:bottom w:val="none" w:sz="0" w:space="0" w:color="auto"/>
            <w:right w:val="none" w:sz="0" w:space="0" w:color="auto"/>
          </w:divBdr>
        </w:div>
        <w:div w:id="2107266634">
          <w:marLeft w:val="0"/>
          <w:marRight w:val="0"/>
          <w:marTop w:val="0"/>
          <w:marBottom w:val="0"/>
          <w:divBdr>
            <w:top w:val="none" w:sz="0" w:space="0" w:color="auto"/>
            <w:left w:val="none" w:sz="0" w:space="0" w:color="auto"/>
            <w:bottom w:val="none" w:sz="0" w:space="0" w:color="auto"/>
            <w:right w:val="none" w:sz="0" w:space="0" w:color="auto"/>
          </w:divBdr>
        </w:div>
      </w:divsChild>
    </w:div>
    <w:div w:id="1219168053">
      <w:bodyDiv w:val="1"/>
      <w:marLeft w:val="0"/>
      <w:marRight w:val="0"/>
      <w:marTop w:val="0"/>
      <w:marBottom w:val="0"/>
      <w:divBdr>
        <w:top w:val="none" w:sz="0" w:space="0" w:color="auto"/>
        <w:left w:val="none" w:sz="0" w:space="0" w:color="auto"/>
        <w:bottom w:val="none" w:sz="0" w:space="0" w:color="auto"/>
        <w:right w:val="none" w:sz="0" w:space="0" w:color="auto"/>
      </w:divBdr>
      <w:divsChild>
        <w:div w:id="68773662">
          <w:marLeft w:val="0"/>
          <w:marRight w:val="0"/>
          <w:marTop w:val="0"/>
          <w:marBottom w:val="0"/>
          <w:divBdr>
            <w:top w:val="none" w:sz="0" w:space="0" w:color="auto"/>
            <w:left w:val="none" w:sz="0" w:space="0" w:color="auto"/>
            <w:bottom w:val="none" w:sz="0" w:space="0" w:color="auto"/>
            <w:right w:val="none" w:sz="0" w:space="0" w:color="auto"/>
          </w:divBdr>
        </w:div>
        <w:div w:id="321353104">
          <w:marLeft w:val="0"/>
          <w:marRight w:val="0"/>
          <w:marTop w:val="0"/>
          <w:marBottom w:val="0"/>
          <w:divBdr>
            <w:top w:val="none" w:sz="0" w:space="0" w:color="auto"/>
            <w:left w:val="none" w:sz="0" w:space="0" w:color="auto"/>
            <w:bottom w:val="none" w:sz="0" w:space="0" w:color="auto"/>
            <w:right w:val="none" w:sz="0" w:space="0" w:color="auto"/>
          </w:divBdr>
        </w:div>
        <w:div w:id="436602301">
          <w:marLeft w:val="0"/>
          <w:marRight w:val="0"/>
          <w:marTop w:val="0"/>
          <w:marBottom w:val="0"/>
          <w:divBdr>
            <w:top w:val="none" w:sz="0" w:space="0" w:color="auto"/>
            <w:left w:val="none" w:sz="0" w:space="0" w:color="auto"/>
            <w:bottom w:val="none" w:sz="0" w:space="0" w:color="auto"/>
            <w:right w:val="none" w:sz="0" w:space="0" w:color="auto"/>
          </w:divBdr>
        </w:div>
        <w:div w:id="510222031">
          <w:marLeft w:val="0"/>
          <w:marRight w:val="0"/>
          <w:marTop w:val="0"/>
          <w:marBottom w:val="0"/>
          <w:divBdr>
            <w:top w:val="none" w:sz="0" w:space="0" w:color="auto"/>
            <w:left w:val="none" w:sz="0" w:space="0" w:color="auto"/>
            <w:bottom w:val="none" w:sz="0" w:space="0" w:color="auto"/>
            <w:right w:val="none" w:sz="0" w:space="0" w:color="auto"/>
          </w:divBdr>
        </w:div>
        <w:div w:id="663822572">
          <w:marLeft w:val="0"/>
          <w:marRight w:val="0"/>
          <w:marTop w:val="0"/>
          <w:marBottom w:val="0"/>
          <w:divBdr>
            <w:top w:val="none" w:sz="0" w:space="0" w:color="auto"/>
            <w:left w:val="none" w:sz="0" w:space="0" w:color="auto"/>
            <w:bottom w:val="none" w:sz="0" w:space="0" w:color="auto"/>
            <w:right w:val="none" w:sz="0" w:space="0" w:color="auto"/>
          </w:divBdr>
        </w:div>
        <w:div w:id="668211587">
          <w:marLeft w:val="0"/>
          <w:marRight w:val="0"/>
          <w:marTop w:val="0"/>
          <w:marBottom w:val="0"/>
          <w:divBdr>
            <w:top w:val="none" w:sz="0" w:space="0" w:color="auto"/>
            <w:left w:val="none" w:sz="0" w:space="0" w:color="auto"/>
            <w:bottom w:val="none" w:sz="0" w:space="0" w:color="auto"/>
            <w:right w:val="none" w:sz="0" w:space="0" w:color="auto"/>
          </w:divBdr>
        </w:div>
        <w:div w:id="1064183993">
          <w:marLeft w:val="0"/>
          <w:marRight w:val="0"/>
          <w:marTop w:val="0"/>
          <w:marBottom w:val="0"/>
          <w:divBdr>
            <w:top w:val="none" w:sz="0" w:space="0" w:color="auto"/>
            <w:left w:val="none" w:sz="0" w:space="0" w:color="auto"/>
            <w:bottom w:val="none" w:sz="0" w:space="0" w:color="auto"/>
            <w:right w:val="none" w:sz="0" w:space="0" w:color="auto"/>
          </w:divBdr>
        </w:div>
        <w:div w:id="1098209914">
          <w:marLeft w:val="0"/>
          <w:marRight w:val="0"/>
          <w:marTop w:val="0"/>
          <w:marBottom w:val="0"/>
          <w:divBdr>
            <w:top w:val="none" w:sz="0" w:space="0" w:color="auto"/>
            <w:left w:val="none" w:sz="0" w:space="0" w:color="auto"/>
            <w:bottom w:val="none" w:sz="0" w:space="0" w:color="auto"/>
            <w:right w:val="none" w:sz="0" w:space="0" w:color="auto"/>
          </w:divBdr>
        </w:div>
        <w:div w:id="1349407879">
          <w:marLeft w:val="0"/>
          <w:marRight w:val="0"/>
          <w:marTop w:val="0"/>
          <w:marBottom w:val="0"/>
          <w:divBdr>
            <w:top w:val="none" w:sz="0" w:space="0" w:color="auto"/>
            <w:left w:val="none" w:sz="0" w:space="0" w:color="auto"/>
            <w:bottom w:val="none" w:sz="0" w:space="0" w:color="auto"/>
            <w:right w:val="none" w:sz="0" w:space="0" w:color="auto"/>
          </w:divBdr>
        </w:div>
        <w:div w:id="1690840034">
          <w:marLeft w:val="0"/>
          <w:marRight w:val="0"/>
          <w:marTop w:val="0"/>
          <w:marBottom w:val="0"/>
          <w:divBdr>
            <w:top w:val="none" w:sz="0" w:space="0" w:color="auto"/>
            <w:left w:val="none" w:sz="0" w:space="0" w:color="auto"/>
            <w:bottom w:val="none" w:sz="0" w:space="0" w:color="auto"/>
            <w:right w:val="none" w:sz="0" w:space="0" w:color="auto"/>
          </w:divBdr>
        </w:div>
        <w:div w:id="1832331737">
          <w:marLeft w:val="0"/>
          <w:marRight w:val="0"/>
          <w:marTop w:val="0"/>
          <w:marBottom w:val="0"/>
          <w:divBdr>
            <w:top w:val="none" w:sz="0" w:space="0" w:color="auto"/>
            <w:left w:val="none" w:sz="0" w:space="0" w:color="auto"/>
            <w:bottom w:val="none" w:sz="0" w:space="0" w:color="auto"/>
            <w:right w:val="none" w:sz="0" w:space="0" w:color="auto"/>
          </w:divBdr>
        </w:div>
      </w:divsChild>
    </w:div>
    <w:div w:id="1280794599">
      <w:bodyDiv w:val="1"/>
      <w:marLeft w:val="0"/>
      <w:marRight w:val="0"/>
      <w:marTop w:val="0"/>
      <w:marBottom w:val="0"/>
      <w:divBdr>
        <w:top w:val="none" w:sz="0" w:space="0" w:color="auto"/>
        <w:left w:val="none" w:sz="0" w:space="0" w:color="auto"/>
        <w:bottom w:val="none" w:sz="0" w:space="0" w:color="auto"/>
        <w:right w:val="none" w:sz="0" w:space="0" w:color="auto"/>
      </w:divBdr>
      <w:divsChild>
        <w:div w:id="8220583">
          <w:marLeft w:val="0"/>
          <w:marRight w:val="0"/>
          <w:marTop w:val="0"/>
          <w:marBottom w:val="0"/>
          <w:divBdr>
            <w:top w:val="none" w:sz="0" w:space="0" w:color="auto"/>
            <w:left w:val="none" w:sz="0" w:space="0" w:color="auto"/>
            <w:bottom w:val="none" w:sz="0" w:space="0" w:color="auto"/>
            <w:right w:val="none" w:sz="0" w:space="0" w:color="auto"/>
          </w:divBdr>
        </w:div>
        <w:div w:id="13264196">
          <w:marLeft w:val="0"/>
          <w:marRight w:val="0"/>
          <w:marTop w:val="0"/>
          <w:marBottom w:val="0"/>
          <w:divBdr>
            <w:top w:val="none" w:sz="0" w:space="0" w:color="auto"/>
            <w:left w:val="none" w:sz="0" w:space="0" w:color="auto"/>
            <w:bottom w:val="none" w:sz="0" w:space="0" w:color="auto"/>
            <w:right w:val="none" w:sz="0" w:space="0" w:color="auto"/>
          </w:divBdr>
        </w:div>
        <w:div w:id="96145807">
          <w:marLeft w:val="0"/>
          <w:marRight w:val="0"/>
          <w:marTop w:val="0"/>
          <w:marBottom w:val="0"/>
          <w:divBdr>
            <w:top w:val="none" w:sz="0" w:space="0" w:color="auto"/>
            <w:left w:val="none" w:sz="0" w:space="0" w:color="auto"/>
            <w:bottom w:val="none" w:sz="0" w:space="0" w:color="auto"/>
            <w:right w:val="none" w:sz="0" w:space="0" w:color="auto"/>
          </w:divBdr>
        </w:div>
        <w:div w:id="126361511">
          <w:marLeft w:val="0"/>
          <w:marRight w:val="0"/>
          <w:marTop w:val="0"/>
          <w:marBottom w:val="0"/>
          <w:divBdr>
            <w:top w:val="none" w:sz="0" w:space="0" w:color="auto"/>
            <w:left w:val="none" w:sz="0" w:space="0" w:color="auto"/>
            <w:bottom w:val="none" w:sz="0" w:space="0" w:color="auto"/>
            <w:right w:val="none" w:sz="0" w:space="0" w:color="auto"/>
          </w:divBdr>
        </w:div>
        <w:div w:id="172107413">
          <w:marLeft w:val="0"/>
          <w:marRight w:val="0"/>
          <w:marTop w:val="0"/>
          <w:marBottom w:val="0"/>
          <w:divBdr>
            <w:top w:val="none" w:sz="0" w:space="0" w:color="auto"/>
            <w:left w:val="none" w:sz="0" w:space="0" w:color="auto"/>
            <w:bottom w:val="none" w:sz="0" w:space="0" w:color="auto"/>
            <w:right w:val="none" w:sz="0" w:space="0" w:color="auto"/>
          </w:divBdr>
        </w:div>
        <w:div w:id="238223370">
          <w:marLeft w:val="0"/>
          <w:marRight w:val="0"/>
          <w:marTop w:val="0"/>
          <w:marBottom w:val="0"/>
          <w:divBdr>
            <w:top w:val="none" w:sz="0" w:space="0" w:color="auto"/>
            <w:left w:val="none" w:sz="0" w:space="0" w:color="auto"/>
            <w:bottom w:val="none" w:sz="0" w:space="0" w:color="auto"/>
            <w:right w:val="none" w:sz="0" w:space="0" w:color="auto"/>
          </w:divBdr>
        </w:div>
        <w:div w:id="242183195">
          <w:marLeft w:val="0"/>
          <w:marRight w:val="0"/>
          <w:marTop w:val="0"/>
          <w:marBottom w:val="0"/>
          <w:divBdr>
            <w:top w:val="none" w:sz="0" w:space="0" w:color="auto"/>
            <w:left w:val="none" w:sz="0" w:space="0" w:color="auto"/>
            <w:bottom w:val="none" w:sz="0" w:space="0" w:color="auto"/>
            <w:right w:val="none" w:sz="0" w:space="0" w:color="auto"/>
          </w:divBdr>
        </w:div>
        <w:div w:id="244071809">
          <w:marLeft w:val="0"/>
          <w:marRight w:val="0"/>
          <w:marTop w:val="0"/>
          <w:marBottom w:val="0"/>
          <w:divBdr>
            <w:top w:val="none" w:sz="0" w:space="0" w:color="auto"/>
            <w:left w:val="none" w:sz="0" w:space="0" w:color="auto"/>
            <w:bottom w:val="none" w:sz="0" w:space="0" w:color="auto"/>
            <w:right w:val="none" w:sz="0" w:space="0" w:color="auto"/>
          </w:divBdr>
        </w:div>
        <w:div w:id="279992153">
          <w:marLeft w:val="0"/>
          <w:marRight w:val="0"/>
          <w:marTop w:val="0"/>
          <w:marBottom w:val="0"/>
          <w:divBdr>
            <w:top w:val="none" w:sz="0" w:space="0" w:color="auto"/>
            <w:left w:val="none" w:sz="0" w:space="0" w:color="auto"/>
            <w:bottom w:val="none" w:sz="0" w:space="0" w:color="auto"/>
            <w:right w:val="none" w:sz="0" w:space="0" w:color="auto"/>
          </w:divBdr>
        </w:div>
        <w:div w:id="357975619">
          <w:marLeft w:val="0"/>
          <w:marRight w:val="0"/>
          <w:marTop w:val="0"/>
          <w:marBottom w:val="0"/>
          <w:divBdr>
            <w:top w:val="none" w:sz="0" w:space="0" w:color="auto"/>
            <w:left w:val="none" w:sz="0" w:space="0" w:color="auto"/>
            <w:bottom w:val="none" w:sz="0" w:space="0" w:color="auto"/>
            <w:right w:val="none" w:sz="0" w:space="0" w:color="auto"/>
          </w:divBdr>
        </w:div>
        <w:div w:id="360593113">
          <w:marLeft w:val="0"/>
          <w:marRight w:val="0"/>
          <w:marTop w:val="0"/>
          <w:marBottom w:val="0"/>
          <w:divBdr>
            <w:top w:val="none" w:sz="0" w:space="0" w:color="auto"/>
            <w:left w:val="none" w:sz="0" w:space="0" w:color="auto"/>
            <w:bottom w:val="none" w:sz="0" w:space="0" w:color="auto"/>
            <w:right w:val="none" w:sz="0" w:space="0" w:color="auto"/>
          </w:divBdr>
        </w:div>
        <w:div w:id="386491740">
          <w:marLeft w:val="0"/>
          <w:marRight w:val="0"/>
          <w:marTop w:val="0"/>
          <w:marBottom w:val="0"/>
          <w:divBdr>
            <w:top w:val="none" w:sz="0" w:space="0" w:color="auto"/>
            <w:left w:val="none" w:sz="0" w:space="0" w:color="auto"/>
            <w:bottom w:val="none" w:sz="0" w:space="0" w:color="auto"/>
            <w:right w:val="none" w:sz="0" w:space="0" w:color="auto"/>
          </w:divBdr>
        </w:div>
        <w:div w:id="403379658">
          <w:marLeft w:val="0"/>
          <w:marRight w:val="0"/>
          <w:marTop w:val="0"/>
          <w:marBottom w:val="0"/>
          <w:divBdr>
            <w:top w:val="none" w:sz="0" w:space="0" w:color="auto"/>
            <w:left w:val="none" w:sz="0" w:space="0" w:color="auto"/>
            <w:bottom w:val="none" w:sz="0" w:space="0" w:color="auto"/>
            <w:right w:val="none" w:sz="0" w:space="0" w:color="auto"/>
          </w:divBdr>
        </w:div>
        <w:div w:id="421727405">
          <w:marLeft w:val="0"/>
          <w:marRight w:val="0"/>
          <w:marTop w:val="0"/>
          <w:marBottom w:val="0"/>
          <w:divBdr>
            <w:top w:val="none" w:sz="0" w:space="0" w:color="auto"/>
            <w:left w:val="none" w:sz="0" w:space="0" w:color="auto"/>
            <w:bottom w:val="none" w:sz="0" w:space="0" w:color="auto"/>
            <w:right w:val="none" w:sz="0" w:space="0" w:color="auto"/>
          </w:divBdr>
        </w:div>
        <w:div w:id="457454489">
          <w:marLeft w:val="0"/>
          <w:marRight w:val="0"/>
          <w:marTop w:val="0"/>
          <w:marBottom w:val="0"/>
          <w:divBdr>
            <w:top w:val="none" w:sz="0" w:space="0" w:color="auto"/>
            <w:left w:val="none" w:sz="0" w:space="0" w:color="auto"/>
            <w:bottom w:val="none" w:sz="0" w:space="0" w:color="auto"/>
            <w:right w:val="none" w:sz="0" w:space="0" w:color="auto"/>
          </w:divBdr>
        </w:div>
        <w:div w:id="490369726">
          <w:marLeft w:val="0"/>
          <w:marRight w:val="0"/>
          <w:marTop w:val="0"/>
          <w:marBottom w:val="0"/>
          <w:divBdr>
            <w:top w:val="none" w:sz="0" w:space="0" w:color="auto"/>
            <w:left w:val="none" w:sz="0" w:space="0" w:color="auto"/>
            <w:bottom w:val="none" w:sz="0" w:space="0" w:color="auto"/>
            <w:right w:val="none" w:sz="0" w:space="0" w:color="auto"/>
          </w:divBdr>
        </w:div>
        <w:div w:id="509218628">
          <w:marLeft w:val="0"/>
          <w:marRight w:val="0"/>
          <w:marTop w:val="0"/>
          <w:marBottom w:val="0"/>
          <w:divBdr>
            <w:top w:val="none" w:sz="0" w:space="0" w:color="auto"/>
            <w:left w:val="none" w:sz="0" w:space="0" w:color="auto"/>
            <w:bottom w:val="none" w:sz="0" w:space="0" w:color="auto"/>
            <w:right w:val="none" w:sz="0" w:space="0" w:color="auto"/>
          </w:divBdr>
        </w:div>
        <w:div w:id="525824642">
          <w:marLeft w:val="0"/>
          <w:marRight w:val="0"/>
          <w:marTop w:val="0"/>
          <w:marBottom w:val="0"/>
          <w:divBdr>
            <w:top w:val="none" w:sz="0" w:space="0" w:color="auto"/>
            <w:left w:val="none" w:sz="0" w:space="0" w:color="auto"/>
            <w:bottom w:val="none" w:sz="0" w:space="0" w:color="auto"/>
            <w:right w:val="none" w:sz="0" w:space="0" w:color="auto"/>
          </w:divBdr>
        </w:div>
        <w:div w:id="622999616">
          <w:marLeft w:val="0"/>
          <w:marRight w:val="0"/>
          <w:marTop w:val="0"/>
          <w:marBottom w:val="0"/>
          <w:divBdr>
            <w:top w:val="none" w:sz="0" w:space="0" w:color="auto"/>
            <w:left w:val="none" w:sz="0" w:space="0" w:color="auto"/>
            <w:bottom w:val="none" w:sz="0" w:space="0" w:color="auto"/>
            <w:right w:val="none" w:sz="0" w:space="0" w:color="auto"/>
          </w:divBdr>
        </w:div>
        <w:div w:id="637613227">
          <w:marLeft w:val="0"/>
          <w:marRight w:val="0"/>
          <w:marTop w:val="0"/>
          <w:marBottom w:val="0"/>
          <w:divBdr>
            <w:top w:val="none" w:sz="0" w:space="0" w:color="auto"/>
            <w:left w:val="none" w:sz="0" w:space="0" w:color="auto"/>
            <w:bottom w:val="none" w:sz="0" w:space="0" w:color="auto"/>
            <w:right w:val="none" w:sz="0" w:space="0" w:color="auto"/>
          </w:divBdr>
        </w:div>
        <w:div w:id="744259192">
          <w:marLeft w:val="0"/>
          <w:marRight w:val="0"/>
          <w:marTop w:val="0"/>
          <w:marBottom w:val="0"/>
          <w:divBdr>
            <w:top w:val="none" w:sz="0" w:space="0" w:color="auto"/>
            <w:left w:val="none" w:sz="0" w:space="0" w:color="auto"/>
            <w:bottom w:val="none" w:sz="0" w:space="0" w:color="auto"/>
            <w:right w:val="none" w:sz="0" w:space="0" w:color="auto"/>
          </w:divBdr>
        </w:div>
        <w:div w:id="744379362">
          <w:marLeft w:val="0"/>
          <w:marRight w:val="0"/>
          <w:marTop w:val="0"/>
          <w:marBottom w:val="0"/>
          <w:divBdr>
            <w:top w:val="none" w:sz="0" w:space="0" w:color="auto"/>
            <w:left w:val="none" w:sz="0" w:space="0" w:color="auto"/>
            <w:bottom w:val="none" w:sz="0" w:space="0" w:color="auto"/>
            <w:right w:val="none" w:sz="0" w:space="0" w:color="auto"/>
          </w:divBdr>
        </w:div>
        <w:div w:id="752896454">
          <w:marLeft w:val="0"/>
          <w:marRight w:val="0"/>
          <w:marTop w:val="0"/>
          <w:marBottom w:val="0"/>
          <w:divBdr>
            <w:top w:val="none" w:sz="0" w:space="0" w:color="auto"/>
            <w:left w:val="none" w:sz="0" w:space="0" w:color="auto"/>
            <w:bottom w:val="none" w:sz="0" w:space="0" w:color="auto"/>
            <w:right w:val="none" w:sz="0" w:space="0" w:color="auto"/>
          </w:divBdr>
        </w:div>
        <w:div w:id="756026218">
          <w:marLeft w:val="0"/>
          <w:marRight w:val="0"/>
          <w:marTop w:val="0"/>
          <w:marBottom w:val="0"/>
          <w:divBdr>
            <w:top w:val="none" w:sz="0" w:space="0" w:color="auto"/>
            <w:left w:val="none" w:sz="0" w:space="0" w:color="auto"/>
            <w:bottom w:val="none" w:sz="0" w:space="0" w:color="auto"/>
            <w:right w:val="none" w:sz="0" w:space="0" w:color="auto"/>
          </w:divBdr>
        </w:div>
        <w:div w:id="795829045">
          <w:marLeft w:val="0"/>
          <w:marRight w:val="0"/>
          <w:marTop w:val="0"/>
          <w:marBottom w:val="0"/>
          <w:divBdr>
            <w:top w:val="none" w:sz="0" w:space="0" w:color="auto"/>
            <w:left w:val="none" w:sz="0" w:space="0" w:color="auto"/>
            <w:bottom w:val="none" w:sz="0" w:space="0" w:color="auto"/>
            <w:right w:val="none" w:sz="0" w:space="0" w:color="auto"/>
          </w:divBdr>
        </w:div>
        <w:div w:id="811677594">
          <w:marLeft w:val="0"/>
          <w:marRight w:val="0"/>
          <w:marTop w:val="0"/>
          <w:marBottom w:val="0"/>
          <w:divBdr>
            <w:top w:val="none" w:sz="0" w:space="0" w:color="auto"/>
            <w:left w:val="none" w:sz="0" w:space="0" w:color="auto"/>
            <w:bottom w:val="none" w:sz="0" w:space="0" w:color="auto"/>
            <w:right w:val="none" w:sz="0" w:space="0" w:color="auto"/>
          </w:divBdr>
        </w:div>
        <w:div w:id="828979028">
          <w:marLeft w:val="0"/>
          <w:marRight w:val="0"/>
          <w:marTop w:val="0"/>
          <w:marBottom w:val="0"/>
          <w:divBdr>
            <w:top w:val="none" w:sz="0" w:space="0" w:color="auto"/>
            <w:left w:val="none" w:sz="0" w:space="0" w:color="auto"/>
            <w:bottom w:val="none" w:sz="0" w:space="0" w:color="auto"/>
            <w:right w:val="none" w:sz="0" w:space="0" w:color="auto"/>
          </w:divBdr>
        </w:div>
        <w:div w:id="903489399">
          <w:marLeft w:val="0"/>
          <w:marRight w:val="0"/>
          <w:marTop w:val="0"/>
          <w:marBottom w:val="0"/>
          <w:divBdr>
            <w:top w:val="none" w:sz="0" w:space="0" w:color="auto"/>
            <w:left w:val="none" w:sz="0" w:space="0" w:color="auto"/>
            <w:bottom w:val="none" w:sz="0" w:space="0" w:color="auto"/>
            <w:right w:val="none" w:sz="0" w:space="0" w:color="auto"/>
          </w:divBdr>
        </w:div>
        <w:div w:id="931864153">
          <w:marLeft w:val="0"/>
          <w:marRight w:val="0"/>
          <w:marTop w:val="0"/>
          <w:marBottom w:val="0"/>
          <w:divBdr>
            <w:top w:val="none" w:sz="0" w:space="0" w:color="auto"/>
            <w:left w:val="none" w:sz="0" w:space="0" w:color="auto"/>
            <w:bottom w:val="none" w:sz="0" w:space="0" w:color="auto"/>
            <w:right w:val="none" w:sz="0" w:space="0" w:color="auto"/>
          </w:divBdr>
        </w:div>
        <w:div w:id="961763619">
          <w:marLeft w:val="0"/>
          <w:marRight w:val="0"/>
          <w:marTop w:val="0"/>
          <w:marBottom w:val="0"/>
          <w:divBdr>
            <w:top w:val="none" w:sz="0" w:space="0" w:color="auto"/>
            <w:left w:val="none" w:sz="0" w:space="0" w:color="auto"/>
            <w:bottom w:val="none" w:sz="0" w:space="0" w:color="auto"/>
            <w:right w:val="none" w:sz="0" w:space="0" w:color="auto"/>
          </w:divBdr>
        </w:div>
        <w:div w:id="1182354756">
          <w:marLeft w:val="0"/>
          <w:marRight w:val="0"/>
          <w:marTop w:val="0"/>
          <w:marBottom w:val="0"/>
          <w:divBdr>
            <w:top w:val="none" w:sz="0" w:space="0" w:color="auto"/>
            <w:left w:val="none" w:sz="0" w:space="0" w:color="auto"/>
            <w:bottom w:val="none" w:sz="0" w:space="0" w:color="auto"/>
            <w:right w:val="none" w:sz="0" w:space="0" w:color="auto"/>
          </w:divBdr>
        </w:div>
        <w:div w:id="1260944202">
          <w:marLeft w:val="0"/>
          <w:marRight w:val="0"/>
          <w:marTop w:val="0"/>
          <w:marBottom w:val="0"/>
          <w:divBdr>
            <w:top w:val="none" w:sz="0" w:space="0" w:color="auto"/>
            <w:left w:val="none" w:sz="0" w:space="0" w:color="auto"/>
            <w:bottom w:val="none" w:sz="0" w:space="0" w:color="auto"/>
            <w:right w:val="none" w:sz="0" w:space="0" w:color="auto"/>
          </w:divBdr>
        </w:div>
        <w:div w:id="1298339190">
          <w:marLeft w:val="0"/>
          <w:marRight w:val="0"/>
          <w:marTop w:val="0"/>
          <w:marBottom w:val="0"/>
          <w:divBdr>
            <w:top w:val="none" w:sz="0" w:space="0" w:color="auto"/>
            <w:left w:val="none" w:sz="0" w:space="0" w:color="auto"/>
            <w:bottom w:val="none" w:sz="0" w:space="0" w:color="auto"/>
            <w:right w:val="none" w:sz="0" w:space="0" w:color="auto"/>
          </w:divBdr>
        </w:div>
        <w:div w:id="1331787248">
          <w:marLeft w:val="0"/>
          <w:marRight w:val="0"/>
          <w:marTop w:val="0"/>
          <w:marBottom w:val="0"/>
          <w:divBdr>
            <w:top w:val="none" w:sz="0" w:space="0" w:color="auto"/>
            <w:left w:val="none" w:sz="0" w:space="0" w:color="auto"/>
            <w:bottom w:val="none" w:sz="0" w:space="0" w:color="auto"/>
            <w:right w:val="none" w:sz="0" w:space="0" w:color="auto"/>
          </w:divBdr>
        </w:div>
        <w:div w:id="1387030905">
          <w:marLeft w:val="0"/>
          <w:marRight w:val="0"/>
          <w:marTop w:val="0"/>
          <w:marBottom w:val="0"/>
          <w:divBdr>
            <w:top w:val="none" w:sz="0" w:space="0" w:color="auto"/>
            <w:left w:val="none" w:sz="0" w:space="0" w:color="auto"/>
            <w:bottom w:val="none" w:sz="0" w:space="0" w:color="auto"/>
            <w:right w:val="none" w:sz="0" w:space="0" w:color="auto"/>
          </w:divBdr>
        </w:div>
        <w:div w:id="1415057006">
          <w:marLeft w:val="0"/>
          <w:marRight w:val="0"/>
          <w:marTop w:val="0"/>
          <w:marBottom w:val="0"/>
          <w:divBdr>
            <w:top w:val="none" w:sz="0" w:space="0" w:color="auto"/>
            <w:left w:val="none" w:sz="0" w:space="0" w:color="auto"/>
            <w:bottom w:val="none" w:sz="0" w:space="0" w:color="auto"/>
            <w:right w:val="none" w:sz="0" w:space="0" w:color="auto"/>
          </w:divBdr>
        </w:div>
        <w:div w:id="1479105004">
          <w:marLeft w:val="0"/>
          <w:marRight w:val="0"/>
          <w:marTop w:val="0"/>
          <w:marBottom w:val="0"/>
          <w:divBdr>
            <w:top w:val="none" w:sz="0" w:space="0" w:color="auto"/>
            <w:left w:val="none" w:sz="0" w:space="0" w:color="auto"/>
            <w:bottom w:val="none" w:sz="0" w:space="0" w:color="auto"/>
            <w:right w:val="none" w:sz="0" w:space="0" w:color="auto"/>
          </w:divBdr>
        </w:div>
        <w:div w:id="1539396098">
          <w:marLeft w:val="0"/>
          <w:marRight w:val="0"/>
          <w:marTop w:val="0"/>
          <w:marBottom w:val="0"/>
          <w:divBdr>
            <w:top w:val="none" w:sz="0" w:space="0" w:color="auto"/>
            <w:left w:val="none" w:sz="0" w:space="0" w:color="auto"/>
            <w:bottom w:val="none" w:sz="0" w:space="0" w:color="auto"/>
            <w:right w:val="none" w:sz="0" w:space="0" w:color="auto"/>
          </w:divBdr>
        </w:div>
        <w:div w:id="1560938378">
          <w:marLeft w:val="0"/>
          <w:marRight w:val="0"/>
          <w:marTop w:val="0"/>
          <w:marBottom w:val="0"/>
          <w:divBdr>
            <w:top w:val="none" w:sz="0" w:space="0" w:color="auto"/>
            <w:left w:val="none" w:sz="0" w:space="0" w:color="auto"/>
            <w:bottom w:val="none" w:sz="0" w:space="0" w:color="auto"/>
            <w:right w:val="none" w:sz="0" w:space="0" w:color="auto"/>
          </w:divBdr>
        </w:div>
        <w:div w:id="1672829444">
          <w:marLeft w:val="0"/>
          <w:marRight w:val="0"/>
          <w:marTop w:val="0"/>
          <w:marBottom w:val="0"/>
          <w:divBdr>
            <w:top w:val="none" w:sz="0" w:space="0" w:color="auto"/>
            <w:left w:val="none" w:sz="0" w:space="0" w:color="auto"/>
            <w:bottom w:val="none" w:sz="0" w:space="0" w:color="auto"/>
            <w:right w:val="none" w:sz="0" w:space="0" w:color="auto"/>
          </w:divBdr>
        </w:div>
        <w:div w:id="1684287238">
          <w:marLeft w:val="0"/>
          <w:marRight w:val="0"/>
          <w:marTop w:val="0"/>
          <w:marBottom w:val="0"/>
          <w:divBdr>
            <w:top w:val="none" w:sz="0" w:space="0" w:color="auto"/>
            <w:left w:val="none" w:sz="0" w:space="0" w:color="auto"/>
            <w:bottom w:val="none" w:sz="0" w:space="0" w:color="auto"/>
            <w:right w:val="none" w:sz="0" w:space="0" w:color="auto"/>
          </w:divBdr>
        </w:div>
        <w:div w:id="1691025732">
          <w:marLeft w:val="0"/>
          <w:marRight w:val="0"/>
          <w:marTop w:val="0"/>
          <w:marBottom w:val="0"/>
          <w:divBdr>
            <w:top w:val="none" w:sz="0" w:space="0" w:color="auto"/>
            <w:left w:val="none" w:sz="0" w:space="0" w:color="auto"/>
            <w:bottom w:val="none" w:sz="0" w:space="0" w:color="auto"/>
            <w:right w:val="none" w:sz="0" w:space="0" w:color="auto"/>
          </w:divBdr>
        </w:div>
        <w:div w:id="1738363470">
          <w:marLeft w:val="0"/>
          <w:marRight w:val="0"/>
          <w:marTop w:val="0"/>
          <w:marBottom w:val="0"/>
          <w:divBdr>
            <w:top w:val="none" w:sz="0" w:space="0" w:color="auto"/>
            <w:left w:val="none" w:sz="0" w:space="0" w:color="auto"/>
            <w:bottom w:val="none" w:sz="0" w:space="0" w:color="auto"/>
            <w:right w:val="none" w:sz="0" w:space="0" w:color="auto"/>
          </w:divBdr>
        </w:div>
        <w:div w:id="1813593210">
          <w:marLeft w:val="0"/>
          <w:marRight w:val="0"/>
          <w:marTop w:val="0"/>
          <w:marBottom w:val="0"/>
          <w:divBdr>
            <w:top w:val="none" w:sz="0" w:space="0" w:color="auto"/>
            <w:left w:val="none" w:sz="0" w:space="0" w:color="auto"/>
            <w:bottom w:val="none" w:sz="0" w:space="0" w:color="auto"/>
            <w:right w:val="none" w:sz="0" w:space="0" w:color="auto"/>
          </w:divBdr>
        </w:div>
        <w:div w:id="1883864523">
          <w:marLeft w:val="0"/>
          <w:marRight w:val="0"/>
          <w:marTop w:val="0"/>
          <w:marBottom w:val="0"/>
          <w:divBdr>
            <w:top w:val="none" w:sz="0" w:space="0" w:color="auto"/>
            <w:left w:val="none" w:sz="0" w:space="0" w:color="auto"/>
            <w:bottom w:val="none" w:sz="0" w:space="0" w:color="auto"/>
            <w:right w:val="none" w:sz="0" w:space="0" w:color="auto"/>
          </w:divBdr>
        </w:div>
        <w:div w:id="1931426449">
          <w:marLeft w:val="0"/>
          <w:marRight w:val="0"/>
          <w:marTop w:val="0"/>
          <w:marBottom w:val="0"/>
          <w:divBdr>
            <w:top w:val="none" w:sz="0" w:space="0" w:color="auto"/>
            <w:left w:val="none" w:sz="0" w:space="0" w:color="auto"/>
            <w:bottom w:val="none" w:sz="0" w:space="0" w:color="auto"/>
            <w:right w:val="none" w:sz="0" w:space="0" w:color="auto"/>
          </w:divBdr>
        </w:div>
        <w:div w:id="1950159559">
          <w:marLeft w:val="0"/>
          <w:marRight w:val="0"/>
          <w:marTop w:val="0"/>
          <w:marBottom w:val="0"/>
          <w:divBdr>
            <w:top w:val="none" w:sz="0" w:space="0" w:color="auto"/>
            <w:left w:val="none" w:sz="0" w:space="0" w:color="auto"/>
            <w:bottom w:val="none" w:sz="0" w:space="0" w:color="auto"/>
            <w:right w:val="none" w:sz="0" w:space="0" w:color="auto"/>
          </w:divBdr>
        </w:div>
        <w:div w:id="1952273246">
          <w:marLeft w:val="0"/>
          <w:marRight w:val="0"/>
          <w:marTop w:val="0"/>
          <w:marBottom w:val="0"/>
          <w:divBdr>
            <w:top w:val="none" w:sz="0" w:space="0" w:color="auto"/>
            <w:left w:val="none" w:sz="0" w:space="0" w:color="auto"/>
            <w:bottom w:val="none" w:sz="0" w:space="0" w:color="auto"/>
            <w:right w:val="none" w:sz="0" w:space="0" w:color="auto"/>
          </w:divBdr>
        </w:div>
        <w:div w:id="2112509661">
          <w:marLeft w:val="0"/>
          <w:marRight w:val="0"/>
          <w:marTop w:val="0"/>
          <w:marBottom w:val="0"/>
          <w:divBdr>
            <w:top w:val="none" w:sz="0" w:space="0" w:color="auto"/>
            <w:left w:val="none" w:sz="0" w:space="0" w:color="auto"/>
            <w:bottom w:val="none" w:sz="0" w:space="0" w:color="auto"/>
            <w:right w:val="none" w:sz="0" w:space="0" w:color="auto"/>
          </w:divBdr>
        </w:div>
        <w:div w:id="2130082926">
          <w:marLeft w:val="0"/>
          <w:marRight w:val="0"/>
          <w:marTop w:val="0"/>
          <w:marBottom w:val="0"/>
          <w:divBdr>
            <w:top w:val="none" w:sz="0" w:space="0" w:color="auto"/>
            <w:left w:val="none" w:sz="0" w:space="0" w:color="auto"/>
            <w:bottom w:val="none" w:sz="0" w:space="0" w:color="auto"/>
            <w:right w:val="none" w:sz="0" w:space="0" w:color="auto"/>
          </w:divBdr>
        </w:div>
        <w:div w:id="2132628471">
          <w:marLeft w:val="0"/>
          <w:marRight w:val="0"/>
          <w:marTop w:val="0"/>
          <w:marBottom w:val="0"/>
          <w:divBdr>
            <w:top w:val="none" w:sz="0" w:space="0" w:color="auto"/>
            <w:left w:val="none" w:sz="0" w:space="0" w:color="auto"/>
            <w:bottom w:val="none" w:sz="0" w:space="0" w:color="auto"/>
            <w:right w:val="none" w:sz="0" w:space="0" w:color="auto"/>
          </w:divBdr>
        </w:div>
      </w:divsChild>
    </w:div>
    <w:div w:id="1339189289">
      <w:bodyDiv w:val="1"/>
      <w:marLeft w:val="0"/>
      <w:marRight w:val="0"/>
      <w:marTop w:val="0"/>
      <w:marBottom w:val="0"/>
      <w:divBdr>
        <w:top w:val="none" w:sz="0" w:space="0" w:color="auto"/>
        <w:left w:val="none" w:sz="0" w:space="0" w:color="auto"/>
        <w:bottom w:val="none" w:sz="0" w:space="0" w:color="auto"/>
        <w:right w:val="none" w:sz="0" w:space="0" w:color="auto"/>
      </w:divBdr>
      <w:divsChild>
        <w:div w:id="58986637">
          <w:marLeft w:val="0"/>
          <w:marRight w:val="0"/>
          <w:marTop w:val="0"/>
          <w:marBottom w:val="0"/>
          <w:divBdr>
            <w:top w:val="none" w:sz="0" w:space="0" w:color="auto"/>
            <w:left w:val="none" w:sz="0" w:space="0" w:color="auto"/>
            <w:bottom w:val="none" w:sz="0" w:space="0" w:color="auto"/>
            <w:right w:val="none" w:sz="0" w:space="0" w:color="auto"/>
          </w:divBdr>
        </w:div>
        <w:div w:id="88742634">
          <w:marLeft w:val="0"/>
          <w:marRight w:val="0"/>
          <w:marTop w:val="0"/>
          <w:marBottom w:val="0"/>
          <w:divBdr>
            <w:top w:val="none" w:sz="0" w:space="0" w:color="auto"/>
            <w:left w:val="none" w:sz="0" w:space="0" w:color="auto"/>
            <w:bottom w:val="none" w:sz="0" w:space="0" w:color="auto"/>
            <w:right w:val="none" w:sz="0" w:space="0" w:color="auto"/>
          </w:divBdr>
        </w:div>
        <w:div w:id="218129798">
          <w:marLeft w:val="0"/>
          <w:marRight w:val="0"/>
          <w:marTop w:val="0"/>
          <w:marBottom w:val="0"/>
          <w:divBdr>
            <w:top w:val="none" w:sz="0" w:space="0" w:color="auto"/>
            <w:left w:val="none" w:sz="0" w:space="0" w:color="auto"/>
            <w:bottom w:val="none" w:sz="0" w:space="0" w:color="auto"/>
            <w:right w:val="none" w:sz="0" w:space="0" w:color="auto"/>
          </w:divBdr>
        </w:div>
        <w:div w:id="243613740">
          <w:marLeft w:val="0"/>
          <w:marRight w:val="0"/>
          <w:marTop w:val="0"/>
          <w:marBottom w:val="0"/>
          <w:divBdr>
            <w:top w:val="none" w:sz="0" w:space="0" w:color="auto"/>
            <w:left w:val="none" w:sz="0" w:space="0" w:color="auto"/>
            <w:bottom w:val="none" w:sz="0" w:space="0" w:color="auto"/>
            <w:right w:val="none" w:sz="0" w:space="0" w:color="auto"/>
          </w:divBdr>
        </w:div>
        <w:div w:id="471489067">
          <w:marLeft w:val="0"/>
          <w:marRight w:val="0"/>
          <w:marTop w:val="0"/>
          <w:marBottom w:val="0"/>
          <w:divBdr>
            <w:top w:val="none" w:sz="0" w:space="0" w:color="auto"/>
            <w:left w:val="none" w:sz="0" w:space="0" w:color="auto"/>
            <w:bottom w:val="none" w:sz="0" w:space="0" w:color="auto"/>
            <w:right w:val="none" w:sz="0" w:space="0" w:color="auto"/>
          </w:divBdr>
        </w:div>
        <w:div w:id="500782281">
          <w:marLeft w:val="0"/>
          <w:marRight w:val="0"/>
          <w:marTop w:val="0"/>
          <w:marBottom w:val="0"/>
          <w:divBdr>
            <w:top w:val="none" w:sz="0" w:space="0" w:color="auto"/>
            <w:left w:val="none" w:sz="0" w:space="0" w:color="auto"/>
            <w:bottom w:val="none" w:sz="0" w:space="0" w:color="auto"/>
            <w:right w:val="none" w:sz="0" w:space="0" w:color="auto"/>
          </w:divBdr>
        </w:div>
        <w:div w:id="575360749">
          <w:marLeft w:val="0"/>
          <w:marRight w:val="0"/>
          <w:marTop w:val="0"/>
          <w:marBottom w:val="0"/>
          <w:divBdr>
            <w:top w:val="none" w:sz="0" w:space="0" w:color="auto"/>
            <w:left w:val="none" w:sz="0" w:space="0" w:color="auto"/>
            <w:bottom w:val="none" w:sz="0" w:space="0" w:color="auto"/>
            <w:right w:val="none" w:sz="0" w:space="0" w:color="auto"/>
          </w:divBdr>
        </w:div>
        <w:div w:id="679239966">
          <w:marLeft w:val="0"/>
          <w:marRight w:val="0"/>
          <w:marTop w:val="0"/>
          <w:marBottom w:val="0"/>
          <w:divBdr>
            <w:top w:val="none" w:sz="0" w:space="0" w:color="auto"/>
            <w:left w:val="none" w:sz="0" w:space="0" w:color="auto"/>
            <w:bottom w:val="none" w:sz="0" w:space="0" w:color="auto"/>
            <w:right w:val="none" w:sz="0" w:space="0" w:color="auto"/>
          </w:divBdr>
        </w:div>
        <w:div w:id="693771870">
          <w:marLeft w:val="0"/>
          <w:marRight w:val="0"/>
          <w:marTop w:val="0"/>
          <w:marBottom w:val="0"/>
          <w:divBdr>
            <w:top w:val="none" w:sz="0" w:space="0" w:color="auto"/>
            <w:left w:val="none" w:sz="0" w:space="0" w:color="auto"/>
            <w:bottom w:val="none" w:sz="0" w:space="0" w:color="auto"/>
            <w:right w:val="none" w:sz="0" w:space="0" w:color="auto"/>
          </w:divBdr>
        </w:div>
        <w:div w:id="801726891">
          <w:marLeft w:val="0"/>
          <w:marRight w:val="0"/>
          <w:marTop w:val="0"/>
          <w:marBottom w:val="0"/>
          <w:divBdr>
            <w:top w:val="none" w:sz="0" w:space="0" w:color="auto"/>
            <w:left w:val="none" w:sz="0" w:space="0" w:color="auto"/>
            <w:bottom w:val="none" w:sz="0" w:space="0" w:color="auto"/>
            <w:right w:val="none" w:sz="0" w:space="0" w:color="auto"/>
          </w:divBdr>
        </w:div>
        <w:div w:id="910965371">
          <w:marLeft w:val="0"/>
          <w:marRight w:val="0"/>
          <w:marTop w:val="0"/>
          <w:marBottom w:val="0"/>
          <w:divBdr>
            <w:top w:val="none" w:sz="0" w:space="0" w:color="auto"/>
            <w:left w:val="none" w:sz="0" w:space="0" w:color="auto"/>
            <w:bottom w:val="none" w:sz="0" w:space="0" w:color="auto"/>
            <w:right w:val="none" w:sz="0" w:space="0" w:color="auto"/>
          </w:divBdr>
        </w:div>
        <w:div w:id="960381105">
          <w:marLeft w:val="0"/>
          <w:marRight w:val="0"/>
          <w:marTop w:val="0"/>
          <w:marBottom w:val="0"/>
          <w:divBdr>
            <w:top w:val="none" w:sz="0" w:space="0" w:color="auto"/>
            <w:left w:val="none" w:sz="0" w:space="0" w:color="auto"/>
            <w:bottom w:val="none" w:sz="0" w:space="0" w:color="auto"/>
            <w:right w:val="none" w:sz="0" w:space="0" w:color="auto"/>
          </w:divBdr>
        </w:div>
        <w:div w:id="1106535048">
          <w:marLeft w:val="0"/>
          <w:marRight w:val="0"/>
          <w:marTop w:val="0"/>
          <w:marBottom w:val="0"/>
          <w:divBdr>
            <w:top w:val="none" w:sz="0" w:space="0" w:color="auto"/>
            <w:left w:val="none" w:sz="0" w:space="0" w:color="auto"/>
            <w:bottom w:val="none" w:sz="0" w:space="0" w:color="auto"/>
            <w:right w:val="none" w:sz="0" w:space="0" w:color="auto"/>
          </w:divBdr>
        </w:div>
        <w:div w:id="1206874148">
          <w:marLeft w:val="0"/>
          <w:marRight w:val="0"/>
          <w:marTop w:val="0"/>
          <w:marBottom w:val="0"/>
          <w:divBdr>
            <w:top w:val="none" w:sz="0" w:space="0" w:color="auto"/>
            <w:left w:val="none" w:sz="0" w:space="0" w:color="auto"/>
            <w:bottom w:val="none" w:sz="0" w:space="0" w:color="auto"/>
            <w:right w:val="none" w:sz="0" w:space="0" w:color="auto"/>
          </w:divBdr>
        </w:div>
        <w:div w:id="1619212780">
          <w:marLeft w:val="0"/>
          <w:marRight w:val="0"/>
          <w:marTop w:val="0"/>
          <w:marBottom w:val="0"/>
          <w:divBdr>
            <w:top w:val="none" w:sz="0" w:space="0" w:color="auto"/>
            <w:left w:val="none" w:sz="0" w:space="0" w:color="auto"/>
            <w:bottom w:val="none" w:sz="0" w:space="0" w:color="auto"/>
            <w:right w:val="none" w:sz="0" w:space="0" w:color="auto"/>
          </w:divBdr>
        </w:div>
        <w:div w:id="1680887480">
          <w:marLeft w:val="0"/>
          <w:marRight w:val="0"/>
          <w:marTop w:val="0"/>
          <w:marBottom w:val="0"/>
          <w:divBdr>
            <w:top w:val="none" w:sz="0" w:space="0" w:color="auto"/>
            <w:left w:val="none" w:sz="0" w:space="0" w:color="auto"/>
            <w:bottom w:val="none" w:sz="0" w:space="0" w:color="auto"/>
            <w:right w:val="none" w:sz="0" w:space="0" w:color="auto"/>
          </w:divBdr>
        </w:div>
        <w:div w:id="1842500254">
          <w:marLeft w:val="0"/>
          <w:marRight w:val="0"/>
          <w:marTop w:val="0"/>
          <w:marBottom w:val="0"/>
          <w:divBdr>
            <w:top w:val="none" w:sz="0" w:space="0" w:color="auto"/>
            <w:left w:val="none" w:sz="0" w:space="0" w:color="auto"/>
            <w:bottom w:val="none" w:sz="0" w:space="0" w:color="auto"/>
            <w:right w:val="none" w:sz="0" w:space="0" w:color="auto"/>
          </w:divBdr>
        </w:div>
        <w:div w:id="1911193431">
          <w:marLeft w:val="0"/>
          <w:marRight w:val="0"/>
          <w:marTop w:val="0"/>
          <w:marBottom w:val="0"/>
          <w:divBdr>
            <w:top w:val="none" w:sz="0" w:space="0" w:color="auto"/>
            <w:left w:val="none" w:sz="0" w:space="0" w:color="auto"/>
            <w:bottom w:val="none" w:sz="0" w:space="0" w:color="auto"/>
            <w:right w:val="none" w:sz="0" w:space="0" w:color="auto"/>
          </w:divBdr>
        </w:div>
        <w:div w:id="1950625282">
          <w:marLeft w:val="0"/>
          <w:marRight w:val="0"/>
          <w:marTop w:val="0"/>
          <w:marBottom w:val="0"/>
          <w:divBdr>
            <w:top w:val="none" w:sz="0" w:space="0" w:color="auto"/>
            <w:left w:val="none" w:sz="0" w:space="0" w:color="auto"/>
            <w:bottom w:val="none" w:sz="0" w:space="0" w:color="auto"/>
            <w:right w:val="none" w:sz="0" w:space="0" w:color="auto"/>
          </w:divBdr>
        </w:div>
        <w:div w:id="2121492479">
          <w:marLeft w:val="0"/>
          <w:marRight w:val="0"/>
          <w:marTop w:val="0"/>
          <w:marBottom w:val="0"/>
          <w:divBdr>
            <w:top w:val="none" w:sz="0" w:space="0" w:color="auto"/>
            <w:left w:val="none" w:sz="0" w:space="0" w:color="auto"/>
            <w:bottom w:val="none" w:sz="0" w:space="0" w:color="auto"/>
            <w:right w:val="none" w:sz="0" w:space="0" w:color="auto"/>
          </w:divBdr>
        </w:div>
        <w:div w:id="2144347859">
          <w:marLeft w:val="0"/>
          <w:marRight w:val="0"/>
          <w:marTop w:val="0"/>
          <w:marBottom w:val="0"/>
          <w:divBdr>
            <w:top w:val="none" w:sz="0" w:space="0" w:color="auto"/>
            <w:left w:val="none" w:sz="0" w:space="0" w:color="auto"/>
            <w:bottom w:val="none" w:sz="0" w:space="0" w:color="auto"/>
            <w:right w:val="none" w:sz="0" w:space="0" w:color="auto"/>
          </w:divBdr>
        </w:div>
      </w:divsChild>
    </w:div>
    <w:div w:id="1383677571">
      <w:bodyDiv w:val="1"/>
      <w:marLeft w:val="0"/>
      <w:marRight w:val="0"/>
      <w:marTop w:val="0"/>
      <w:marBottom w:val="0"/>
      <w:divBdr>
        <w:top w:val="none" w:sz="0" w:space="0" w:color="auto"/>
        <w:left w:val="none" w:sz="0" w:space="0" w:color="auto"/>
        <w:bottom w:val="none" w:sz="0" w:space="0" w:color="auto"/>
        <w:right w:val="none" w:sz="0" w:space="0" w:color="auto"/>
      </w:divBdr>
      <w:divsChild>
        <w:div w:id="32770485">
          <w:marLeft w:val="0"/>
          <w:marRight w:val="0"/>
          <w:marTop w:val="0"/>
          <w:marBottom w:val="0"/>
          <w:divBdr>
            <w:top w:val="none" w:sz="0" w:space="0" w:color="auto"/>
            <w:left w:val="none" w:sz="0" w:space="0" w:color="auto"/>
            <w:bottom w:val="none" w:sz="0" w:space="0" w:color="auto"/>
            <w:right w:val="none" w:sz="0" w:space="0" w:color="auto"/>
          </w:divBdr>
        </w:div>
        <w:div w:id="186524275">
          <w:marLeft w:val="0"/>
          <w:marRight w:val="0"/>
          <w:marTop w:val="0"/>
          <w:marBottom w:val="0"/>
          <w:divBdr>
            <w:top w:val="none" w:sz="0" w:space="0" w:color="auto"/>
            <w:left w:val="none" w:sz="0" w:space="0" w:color="auto"/>
            <w:bottom w:val="none" w:sz="0" w:space="0" w:color="auto"/>
            <w:right w:val="none" w:sz="0" w:space="0" w:color="auto"/>
          </w:divBdr>
        </w:div>
        <w:div w:id="208152053">
          <w:marLeft w:val="0"/>
          <w:marRight w:val="0"/>
          <w:marTop w:val="0"/>
          <w:marBottom w:val="0"/>
          <w:divBdr>
            <w:top w:val="none" w:sz="0" w:space="0" w:color="auto"/>
            <w:left w:val="none" w:sz="0" w:space="0" w:color="auto"/>
            <w:bottom w:val="none" w:sz="0" w:space="0" w:color="auto"/>
            <w:right w:val="none" w:sz="0" w:space="0" w:color="auto"/>
          </w:divBdr>
        </w:div>
        <w:div w:id="212354036">
          <w:marLeft w:val="0"/>
          <w:marRight w:val="0"/>
          <w:marTop w:val="0"/>
          <w:marBottom w:val="0"/>
          <w:divBdr>
            <w:top w:val="none" w:sz="0" w:space="0" w:color="auto"/>
            <w:left w:val="none" w:sz="0" w:space="0" w:color="auto"/>
            <w:bottom w:val="none" w:sz="0" w:space="0" w:color="auto"/>
            <w:right w:val="none" w:sz="0" w:space="0" w:color="auto"/>
          </w:divBdr>
        </w:div>
        <w:div w:id="302853188">
          <w:marLeft w:val="0"/>
          <w:marRight w:val="0"/>
          <w:marTop w:val="0"/>
          <w:marBottom w:val="0"/>
          <w:divBdr>
            <w:top w:val="none" w:sz="0" w:space="0" w:color="auto"/>
            <w:left w:val="none" w:sz="0" w:space="0" w:color="auto"/>
            <w:bottom w:val="none" w:sz="0" w:space="0" w:color="auto"/>
            <w:right w:val="none" w:sz="0" w:space="0" w:color="auto"/>
          </w:divBdr>
        </w:div>
        <w:div w:id="336345301">
          <w:marLeft w:val="0"/>
          <w:marRight w:val="0"/>
          <w:marTop w:val="0"/>
          <w:marBottom w:val="0"/>
          <w:divBdr>
            <w:top w:val="none" w:sz="0" w:space="0" w:color="auto"/>
            <w:left w:val="none" w:sz="0" w:space="0" w:color="auto"/>
            <w:bottom w:val="none" w:sz="0" w:space="0" w:color="auto"/>
            <w:right w:val="none" w:sz="0" w:space="0" w:color="auto"/>
          </w:divBdr>
        </w:div>
        <w:div w:id="384719293">
          <w:marLeft w:val="0"/>
          <w:marRight w:val="0"/>
          <w:marTop w:val="0"/>
          <w:marBottom w:val="0"/>
          <w:divBdr>
            <w:top w:val="none" w:sz="0" w:space="0" w:color="auto"/>
            <w:left w:val="none" w:sz="0" w:space="0" w:color="auto"/>
            <w:bottom w:val="none" w:sz="0" w:space="0" w:color="auto"/>
            <w:right w:val="none" w:sz="0" w:space="0" w:color="auto"/>
          </w:divBdr>
        </w:div>
        <w:div w:id="386996000">
          <w:marLeft w:val="0"/>
          <w:marRight w:val="0"/>
          <w:marTop w:val="0"/>
          <w:marBottom w:val="0"/>
          <w:divBdr>
            <w:top w:val="none" w:sz="0" w:space="0" w:color="auto"/>
            <w:left w:val="none" w:sz="0" w:space="0" w:color="auto"/>
            <w:bottom w:val="none" w:sz="0" w:space="0" w:color="auto"/>
            <w:right w:val="none" w:sz="0" w:space="0" w:color="auto"/>
          </w:divBdr>
        </w:div>
        <w:div w:id="473569311">
          <w:marLeft w:val="0"/>
          <w:marRight w:val="0"/>
          <w:marTop w:val="0"/>
          <w:marBottom w:val="0"/>
          <w:divBdr>
            <w:top w:val="none" w:sz="0" w:space="0" w:color="auto"/>
            <w:left w:val="none" w:sz="0" w:space="0" w:color="auto"/>
            <w:bottom w:val="none" w:sz="0" w:space="0" w:color="auto"/>
            <w:right w:val="none" w:sz="0" w:space="0" w:color="auto"/>
          </w:divBdr>
        </w:div>
        <w:div w:id="499201428">
          <w:marLeft w:val="0"/>
          <w:marRight w:val="0"/>
          <w:marTop w:val="0"/>
          <w:marBottom w:val="0"/>
          <w:divBdr>
            <w:top w:val="none" w:sz="0" w:space="0" w:color="auto"/>
            <w:left w:val="none" w:sz="0" w:space="0" w:color="auto"/>
            <w:bottom w:val="none" w:sz="0" w:space="0" w:color="auto"/>
            <w:right w:val="none" w:sz="0" w:space="0" w:color="auto"/>
          </w:divBdr>
        </w:div>
        <w:div w:id="627125728">
          <w:marLeft w:val="0"/>
          <w:marRight w:val="0"/>
          <w:marTop w:val="0"/>
          <w:marBottom w:val="0"/>
          <w:divBdr>
            <w:top w:val="none" w:sz="0" w:space="0" w:color="auto"/>
            <w:left w:val="none" w:sz="0" w:space="0" w:color="auto"/>
            <w:bottom w:val="none" w:sz="0" w:space="0" w:color="auto"/>
            <w:right w:val="none" w:sz="0" w:space="0" w:color="auto"/>
          </w:divBdr>
        </w:div>
        <w:div w:id="668168501">
          <w:marLeft w:val="0"/>
          <w:marRight w:val="0"/>
          <w:marTop w:val="0"/>
          <w:marBottom w:val="0"/>
          <w:divBdr>
            <w:top w:val="none" w:sz="0" w:space="0" w:color="auto"/>
            <w:left w:val="none" w:sz="0" w:space="0" w:color="auto"/>
            <w:bottom w:val="none" w:sz="0" w:space="0" w:color="auto"/>
            <w:right w:val="none" w:sz="0" w:space="0" w:color="auto"/>
          </w:divBdr>
        </w:div>
        <w:div w:id="693503898">
          <w:marLeft w:val="0"/>
          <w:marRight w:val="0"/>
          <w:marTop w:val="0"/>
          <w:marBottom w:val="0"/>
          <w:divBdr>
            <w:top w:val="none" w:sz="0" w:space="0" w:color="auto"/>
            <w:left w:val="none" w:sz="0" w:space="0" w:color="auto"/>
            <w:bottom w:val="none" w:sz="0" w:space="0" w:color="auto"/>
            <w:right w:val="none" w:sz="0" w:space="0" w:color="auto"/>
          </w:divBdr>
        </w:div>
        <w:div w:id="705915053">
          <w:marLeft w:val="0"/>
          <w:marRight w:val="0"/>
          <w:marTop w:val="0"/>
          <w:marBottom w:val="0"/>
          <w:divBdr>
            <w:top w:val="none" w:sz="0" w:space="0" w:color="auto"/>
            <w:left w:val="none" w:sz="0" w:space="0" w:color="auto"/>
            <w:bottom w:val="none" w:sz="0" w:space="0" w:color="auto"/>
            <w:right w:val="none" w:sz="0" w:space="0" w:color="auto"/>
          </w:divBdr>
        </w:div>
        <w:div w:id="717752171">
          <w:marLeft w:val="0"/>
          <w:marRight w:val="0"/>
          <w:marTop w:val="0"/>
          <w:marBottom w:val="0"/>
          <w:divBdr>
            <w:top w:val="none" w:sz="0" w:space="0" w:color="auto"/>
            <w:left w:val="none" w:sz="0" w:space="0" w:color="auto"/>
            <w:bottom w:val="none" w:sz="0" w:space="0" w:color="auto"/>
            <w:right w:val="none" w:sz="0" w:space="0" w:color="auto"/>
          </w:divBdr>
        </w:div>
        <w:div w:id="762846078">
          <w:marLeft w:val="0"/>
          <w:marRight w:val="0"/>
          <w:marTop w:val="0"/>
          <w:marBottom w:val="0"/>
          <w:divBdr>
            <w:top w:val="none" w:sz="0" w:space="0" w:color="auto"/>
            <w:left w:val="none" w:sz="0" w:space="0" w:color="auto"/>
            <w:bottom w:val="none" w:sz="0" w:space="0" w:color="auto"/>
            <w:right w:val="none" w:sz="0" w:space="0" w:color="auto"/>
          </w:divBdr>
        </w:div>
        <w:div w:id="1068766122">
          <w:marLeft w:val="0"/>
          <w:marRight w:val="0"/>
          <w:marTop w:val="0"/>
          <w:marBottom w:val="0"/>
          <w:divBdr>
            <w:top w:val="none" w:sz="0" w:space="0" w:color="auto"/>
            <w:left w:val="none" w:sz="0" w:space="0" w:color="auto"/>
            <w:bottom w:val="none" w:sz="0" w:space="0" w:color="auto"/>
            <w:right w:val="none" w:sz="0" w:space="0" w:color="auto"/>
          </w:divBdr>
        </w:div>
        <w:div w:id="1081291704">
          <w:marLeft w:val="0"/>
          <w:marRight w:val="0"/>
          <w:marTop w:val="0"/>
          <w:marBottom w:val="0"/>
          <w:divBdr>
            <w:top w:val="none" w:sz="0" w:space="0" w:color="auto"/>
            <w:left w:val="none" w:sz="0" w:space="0" w:color="auto"/>
            <w:bottom w:val="none" w:sz="0" w:space="0" w:color="auto"/>
            <w:right w:val="none" w:sz="0" w:space="0" w:color="auto"/>
          </w:divBdr>
        </w:div>
        <w:div w:id="1081680789">
          <w:marLeft w:val="0"/>
          <w:marRight w:val="0"/>
          <w:marTop w:val="0"/>
          <w:marBottom w:val="0"/>
          <w:divBdr>
            <w:top w:val="none" w:sz="0" w:space="0" w:color="auto"/>
            <w:left w:val="none" w:sz="0" w:space="0" w:color="auto"/>
            <w:bottom w:val="none" w:sz="0" w:space="0" w:color="auto"/>
            <w:right w:val="none" w:sz="0" w:space="0" w:color="auto"/>
          </w:divBdr>
        </w:div>
        <w:div w:id="1138839584">
          <w:marLeft w:val="0"/>
          <w:marRight w:val="0"/>
          <w:marTop w:val="0"/>
          <w:marBottom w:val="0"/>
          <w:divBdr>
            <w:top w:val="none" w:sz="0" w:space="0" w:color="auto"/>
            <w:left w:val="none" w:sz="0" w:space="0" w:color="auto"/>
            <w:bottom w:val="none" w:sz="0" w:space="0" w:color="auto"/>
            <w:right w:val="none" w:sz="0" w:space="0" w:color="auto"/>
          </w:divBdr>
        </w:div>
        <w:div w:id="1151140189">
          <w:marLeft w:val="0"/>
          <w:marRight w:val="0"/>
          <w:marTop w:val="0"/>
          <w:marBottom w:val="0"/>
          <w:divBdr>
            <w:top w:val="none" w:sz="0" w:space="0" w:color="auto"/>
            <w:left w:val="none" w:sz="0" w:space="0" w:color="auto"/>
            <w:bottom w:val="none" w:sz="0" w:space="0" w:color="auto"/>
            <w:right w:val="none" w:sz="0" w:space="0" w:color="auto"/>
          </w:divBdr>
        </w:div>
        <w:div w:id="1277323798">
          <w:marLeft w:val="0"/>
          <w:marRight w:val="0"/>
          <w:marTop w:val="0"/>
          <w:marBottom w:val="0"/>
          <w:divBdr>
            <w:top w:val="none" w:sz="0" w:space="0" w:color="auto"/>
            <w:left w:val="none" w:sz="0" w:space="0" w:color="auto"/>
            <w:bottom w:val="none" w:sz="0" w:space="0" w:color="auto"/>
            <w:right w:val="none" w:sz="0" w:space="0" w:color="auto"/>
          </w:divBdr>
        </w:div>
        <w:div w:id="1280993263">
          <w:marLeft w:val="0"/>
          <w:marRight w:val="0"/>
          <w:marTop w:val="0"/>
          <w:marBottom w:val="0"/>
          <w:divBdr>
            <w:top w:val="none" w:sz="0" w:space="0" w:color="auto"/>
            <w:left w:val="none" w:sz="0" w:space="0" w:color="auto"/>
            <w:bottom w:val="none" w:sz="0" w:space="0" w:color="auto"/>
            <w:right w:val="none" w:sz="0" w:space="0" w:color="auto"/>
          </w:divBdr>
        </w:div>
        <w:div w:id="1292663039">
          <w:marLeft w:val="0"/>
          <w:marRight w:val="0"/>
          <w:marTop w:val="0"/>
          <w:marBottom w:val="0"/>
          <w:divBdr>
            <w:top w:val="none" w:sz="0" w:space="0" w:color="auto"/>
            <w:left w:val="none" w:sz="0" w:space="0" w:color="auto"/>
            <w:bottom w:val="none" w:sz="0" w:space="0" w:color="auto"/>
            <w:right w:val="none" w:sz="0" w:space="0" w:color="auto"/>
          </w:divBdr>
        </w:div>
        <w:div w:id="1325545848">
          <w:marLeft w:val="0"/>
          <w:marRight w:val="0"/>
          <w:marTop w:val="0"/>
          <w:marBottom w:val="0"/>
          <w:divBdr>
            <w:top w:val="none" w:sz="0" w:space="0" w:color="auto"/>
            <w:left w:val="none" w:sz="0" w:space="0" w:color="auto"/>
            <w:bottom w:val="none" w:sz="0" w:space="0" w:color="auto"/>
            <w:right w:val="none" w:sz="0" w:space="0" w:color="auto"/>
          </w:divBdr>
        </w:div>
        <w:div w:id="1392193224">
          <w:marLeft w:val="0"/>
          <w:marRight w:val="0"/>
          <w:marTop w:val="0"/>
          <w:marBottom w:val="0"/>
          <w:divBdr>
            <w:top w:val="none" w:sz="0" w:space="0" w:color="auto"/>
            <w:left w:val="none" w:sz="0" w:space="0" w:color="auto"/>
            <w:bottom w:val="none" w:sz="0" w:space="0" w:color="auto"/>
            <w:right w:val="none" w:sz="0" w:space="0" w:color="auto"/>
          </w:divBdr>
        </w:div>
        <w:div w:id="1417552482">
          <w:marLeft w:val="0"/>
          <w:marRight w:val="0"/>
          <w:marTop w:val="0"/>
          <w:marBottom w:val="0"/>
          <w:divBdr>
            <w:top w:val="none" w:sz="0" w:space="0" w:color="auto"/>
            <w:left w:val="none" w:sz="0" w:space="0" w:color="auto"/>
            <w:bottom w:val="none" w:sz="0" w:space="0" w:color="auto"/>
            <w:right w:val="none" w:sz="0" w:space="0" w:color="auto"/>
          </w:divBdr>
        </w:div>
        <w:div w:id="1426150805">
          <w:marLeft w:val="0"/>
          <w:marRight w:val="0"/>
          <w:marTop w:val="0"/>
          <w:marBottom w:val="0"/>
          <w:divBdr>
            <w:top w:val="none" w:sz="0" w:space="0" w:color="auto"/>
            <w:left w:val="none" w:sz="0" w:space="0" w:color="auto"/>
            <w:bottom w:val="none" w:sz="0" w:space="0" w:color="auto"/>
            <w:right w:val="none" w:sz="0" w:space="0" w:color="auto"/>
          </w:divBdr>
        </w:div>
        <w:div w:id="1457914808">
          <w:marLeft w:val="0"/>
          <w:marRight w:val="0"/>
          <w:marTop w:val="0"/>
          <w:marBottom w:val="0"/>
          <w:divBdr>
            <w:top w:val="none" w:sz="0" w:space="0" w:color="auto"/>
            <w:left w:val="none" w:sz="0" w:space="0" w:color="auto"/>
            <w:bottom w:val="none" w:sz="0" w:space="0" w:color="auto"/>
            <w:right w:val="none" w:sz="0" w:space="0" w:color="auto"/>
          </w:divBdr>
        </w:div>
        <w:div w:id="1463110123">
          <w:marLeft w:val="0"/>
          <w:marRight w:val="0"/>
          <w:marTop w:val="0"/>
          <w:marBottom w:val="0"/>
          <w:divBdr>
            <w:top w:val="none" w:sz="0" w:space="0" w:color="auto"/>
            <w:left w:val="none" w:sz="0" w:space="0" w:color="auto"/>
            <w:bottom w:val="none" w:sz="0" w:space="0" w:color="auto"/>
            <w:right w:val="none" w:sz="0" w:space="0" w:color="auto"/>
          </w:divBdr>
        </w:div>
        <w:div w:id="1471902416">
          <w:marLeft w:val="0"/>
          <w:marRight w:val="0"/>
          <w:marTop w:val="0"/>
          <w:marBottom w:val="0"/>
          <w:divBdr>
            <w:top w:val="none" w:sz="0" w:space="0" w:color="auto"/>
            <w:left w:val="none" w:sz="0" w:space="0" w:color="auto"/>
            <w:bottom w:val="none" w:sz="0" w:space="0" w:color="auto"/>
            <w:right w:val="none" w:sz="0" w:space="0" w:color="auto"/>
          </w:divBdr>
        </w:div>
        <w:div w:id="1698777020">
          <w:marLeft w:val="0"/>
          <w:marRight w:val="0"/>
          <w:marTop w:val="0"/>
          <w:marBottom w:val="0"/>
          <w:divBdr>
            <w:top w:val="none" w:sz="0" w:space="0" w:color="auto"/>
            <w:left w:val="none" w:sz="0" w:space="0" w:color="auto"/>
            <w:bottom w:val="none" w:sz="0" w:space="0" w:color="auto"/>
            <w:right w:val="none" w:sz="0" w:space="0" w:color="auto"/>
          </w:divBdr>
        </w:div>
        <w:div w:id="1796098262">
          <w:marLeft w:val="0"/>
          <w:marRight w:val="0"/>
          <w:marTop w:val="0"/>
          <w:marBottom w:val="0"/>
          <w:divBdr>
            <w:top w:val="none" w:sz="0" w:space="0" w:color="auto"/>
            <w:left w:val="none" w:sz="0" w:space="0" w:color="auto"/>
            <w:bottom w:val="none" w:sz="0" w:space="0" w:color="auto"/>
            <w:right w:val="none" w:sz="0" w:space="0" w:color="auto"/>
          </w:divBdr>
        </w:div>
        <w:div w:id="1860509744">
          <w:marLeft w:val="0"/>
          <w:marRight w:val="0"/>
          <w:marTop w:val="0"/>
          <w:marBottom w:val="0"/>
          <w:divBdr>
            <w:top w:val="none" w:sz="0" w:space="0" w:color="auto"/>
            <w:left w:val="none" w:sz="0" w:space="0" w:color="auto"/>
            <w:bottom w:val="none" w:sz="0" w:space="0" w:color="auto"/>
            <w:right w:val="none" w:sz="0" w:space="0" w:color="auto"/>
          </w:divBdr>
        </w:div>
        <w:div w:id="1869831431">
          <w:marLeft w:val="0"/>
          <w:marRight w:val="0"/>
          <w:marTop w:val="0"/>
          <w:marBottom w:val="0"/>
          <w:divBdr>
            <w:top w:val="none" w:sz="0" w:space="0" w:color="auto"/>
            <w:left w:val="none" w:sz="0" w:space="0" w:color="auto"/>
            <w:bottom w:val="none" w:sz="0" w:space="0" w:color="auto"/>
            <w:right w:val="none" w:sz="0" w:space="0" w:color="auto"/>
          </w:divBdr>
        </w:div>
        <w:div w:id="1954941859">
          <w:marLeft w:val="0"/>
          <w:marRight w:val="0"/>
          <w:marTop w:val="0"/>
          <w:marBottom w:val="0"/>
          <w:divBdr>
            <w:top w:val="none" w:sz="0" w:space="0" w:color="auto"/>
            <w:left w:val="none" w:sz="0" w:space="0" w:color="auto"/>
            <w:bottom w:val="none" w:sz="0" w:space="0" w:color="auto"/>
            <w:right w:val="none" w:sz="0" w:space="0" w:color="auto"/>
          </w:divBdr>
        </w:div>
        <w:div w:id="2030834423">
          <w:marLeft w:val="0"/>
          <w:marRight w:val="0"/>
          <w:marTop w:val="0"/>
          <w:marBottom w:val="0"/>
          <w:divBdr>
            <w:top w:val="none" w:sz="0" w:space="0" w:color="auto"/>
            <w:left w:val="none" w:sz="0" w:space="0" w:color="auto"/>
            <w:bottom w:val="none" w:sz="0" w:space="0" w:color="auto"/>
            <w:right w:val="none" w:sz="0" w:space="0" w:color="auto"/>
          </w:divBdr>
        </w:div>
        <w:div w:id="2049991559">
          <w:marLeft w:val="0"/>
          <w:marRight w:val="0"/>
          <w:marTop w:val="0"/>
          <w:marBottom w:val="0"/>
          <w:divBdr>
            <w:top w:val="none" w:sz="0" w:space="0" w:color="auto"/>
            <w:left w:val="none" w:sz="0" w:space="0" w:color="auto"/>
            <w:bottom w:val="none" w:sz="0" w:space="0" w:color="auto"/>
            <w:right w:val="none" w:sz="0" w:space="0" w:color="auto"/>
          </w:divBdr>
        </w:div>
        <w:div w:id="2096703941">
          <w:marLeft w:val="0"/>
          <w:marRight w:val="0"/>
          <w:marTop w:val="0"/>
          <w:marBottom w:val="0"/>
          <w:divBdr>
            <w:top w:val="none" w:sz="0" w:space="0" w:color="auto"/>
            <w:left w:val="none" w:sz="0" w:space="0" w:color="auto"/>
            <w:bottom w:val="none" w:sz="0" w:space="0" w:color="auto"/>
            <w:right w:val="none" w:sz="0" w:space="0" w:color="auto"/>
          </w:divBdr>
        </w:div>
        <w:div w:id="2108424358">
          <w:marLeft w:val="0"/>
          <w:marRight w:val="0"/>
          <w:marTop w:val="0"/>
          <w:marBottom w:val="0"/>
          <w:divBdr>
            <w:top w:val="none" w:sz="0" w:space="0" w:color="auto"/>
            <w:left w:val="none" w:sz="0" w:space="0" w:color="auto"/>
            <w:bottom w:val="none" w:sz="0" w:space="0" w:color="auto"/>
            <w:right w:val="none" w:sz="0" w:space="0" w:color="auto"/>
          </w:divBdr>
        </w:div>
        <w:div w:id="2141066510">
          <w:marLeft w:val="0"/>
          <w:marRight w:val="0"/>
          <w:marTop w:val="0"/>
          <w:marBottom w:val="0"/>
          <w:divBdr>
            <w:top w:val="none" w:sz="0" w:space="0" w:color="auto"/>
            <w:left w:val="none" w:sz="0" w:space="0" w:color="auto"/>
            <w:bottom w:val="none" w:sz="0" w:space="0" w:color="auto"/>
            <w:right w:val="none" w:sz="0" w:space="0" w:color="auto"/>
          </w:divBdr>
        </w:div>
        <w:div w:id="2145659788">
          <w:marLeft w:val="0"/>
          <w:marRight w:val="0"/>
          <w:marTop w:val="0"/>
          <w:marBottom w:val="0"/>
          <w:divBdr>
            <w:top w:val="none" w:sz="0" w:space="0" w:color="auto"/>
            <w:left w:val="none" w:sz="0" w:space="0" w:color="auto"/>
            <w:bottom w:val="none" w:sz="0" w:space="0" w:color="auto"/>
            <w:right w:val="none" w:sz="0" w:space="0" w:color="auto"/>
          </w:divBdr>
        </w:div>
      </w:divsChild>
    </w:div>
    <w:div w:id="1568034919">
      <w:bodyDiv w:val="1"/>
      <w:marLeft w:val="0"/>
      <w:marRight w:val="0"/>
      <w:marTop w:val="0"/>
      <w:marBottom w:val="0"/>
      <w:divBdr>
        <w:top w:val="none" w:sz="0" w:space="0" w:color="auto"/>
        <w:left w:val="none" w:sz="0" w:space="0" w:color="auto"/>
        <w:bottom w:val="none" w:sz="0" w:space="0" w:color="auto"/>
        <w:right w:val="none" w:sz="0" w:space="0" w:color="auto"/>
      </w:divBdr>
      <w:divsChild>
        <w:div w:id="488643522">
          <w:marLeft w:val="0"/>
          <w:marRight w:val="0"/>
          <w:marTop w:val="0"/>
          <w:marBottom w:val="0"/>
          <w:divBdr>
            <w:top w:val="none" w:sz="0" w:space="0" w:color="auto"/>
            <w:left w:val="none" w:sz="0" w:space="0" w:color="auto"/>
            <w:bottom w:val="none" w:sz="0" w:space="0" w:color="auto"/>
            <w:right w:val="none" w:sz="0" w:space="0" w:color="auto"/>
          </w:divBdr>
        </w:div>
        <w:div w:id="1576236890">
          <w:marLeft w:val="0"/>
          <w:marRight w:val="0"/>
          <w:marTop w:val="0"/>
          <w:marBottom w:val="0"/>
          <w:divBdr>
            <w:top w:val="none" w:sz="0" w:space="0" w:color="auto"/>
            <w:left w:val="none" w:sz="0" w:space="0" w:color="auto"/>
            <w:bottom w:val="none" w:sz="0" w:space="0" w:color="auto"/>
            <w:right w:val="none" w:sz="0" w:space="0" w:color="auto"/>
          </w:divBdr>
        </w:div>
        <w:div w:id="2070229515">
          <w:marLeft w:val="0"/>
          <w:marRight w:val="0"/>
          <w:marTop w:val="0"/>
          <w:marBottom w:val="0"/>
          <w:divBdr>
            <w:top w:val="none" w:sz="0" w:space="0" w:color="auto"/>
            <w:left w:val="none" w:sz="0" w:space="0" w:color="auto"/>
            <w:bottom w:val="none" w:sz="0" w:space="0" w:color="auto"/>
            <w:right w:val="none" w:sz="0" w:space="0" w:color="auto"/>
          </w:divBdr>
        </w:div>
      </w:divsChild>
    </w:div>
    <w:div w:id="2082747506">
      <w:bodyDiv w:val="1"/>
      <w:marLeft w:val="0"/>
      <w:marRight w:val="0"/>
      <w:marTop w:val="0"/>
      <w:marBottom w:val="0"/>
      <w:divBdr>
        <w:top w:val="none" w:sz="0" w:space="0" w:color="auto"/>
        <w:left w:val="none" w:sz="0" w:space="0" w:color="auto"/>
        <w:bottom w:val="none" w:sz="0" w:space="0" w:color="auto"/>
        <w:right w:val="none" w:sz="0" w:space="0" w:color="auto"/>
      </w:divBdr>
    </w:div>
    <w:div w:id="2107799698">
      <w:bodyDiv w:val="1"/>
      <w:marLeft w:val="0"/>
      <w:marRight w:val="0"/>
      <w:marTop w:val="0"/>
      <w:marBottom w:val="0"/>
      <w:divBdr>
        <w:top w:val="none" w:sz="0" w:space="0" w:color="auto"/>
        <w:left w:val="none" w:sz="0" w:space="0" w:color="auto"/>
        <w:bottom w:val="none" w:sz="0" w:space="0" w:color="auto"/>
        <w:right w:val="none" w:sz="0" w:space="0" w:color="auto"/>
      </w:divBdr>
      <w:divsChild>
        <w:div w:id="167061141">
          <w:marLeft w:val="0"/>
          <w:marRight w:val="0"/>
          <w:marTop w:val="0"/>
          <w:marBottom w:val="0"/>
          <w:divBdr>
            <w:top w:val="none" w:sz="0" w:space="0" w:color="auto"/>
            <w:left w:val="none" w:sz="0" w:space="0" w:color="auto"/>
            <w:bottom w:val="none" w:sz="0" w:space="0" w:color="auto"/>
            <w:right w:val="none" w:sz="0" w:space="0" w:color="auto"/>
          </w:divBdr>
        </w:div>
        <w:div w:id="400711783">
          <w:marLeft w:val="0"/>
          <w:marRight w:val="0"/>
          <w:marTop w:val="0"/>
          <w:marBottom w:val="0"/>
          <w:divBdr>
            <w:top w:val="none" w:sz="0" w:space="0" w:color="auto"/>
            <w:left w:val="none" w:sz="0" w:space="0" w:color="auto"/>
            <w:bottom w:val="none" w:sz="0" w:space="0" w:color="auto"/>
            <w:right w:val="none" w:sz="0" w:space="0" w:color="auto"/>
          </w:divBdr>
        </w:div>
        <w:div w:id="486167317">
          <w:marLeft w:val="0"/>
          <w:marRight w:val="0"/>
          <w:marTop w:val="0"/>
          <w:marBottom w:val="0"/>
          <w:divBdr>
            <w:top w:val="none" w:sz="0" w:space="0" w:color="auto"/>
            <w:left w:val="none" w:sz="0" w:space="0" w:color="auto"/>
            <w:bottom w:val="none" w:sz="0" w:space="0" w:color="auto"/>
            <w:right w:val="none" w:sz="0" w:space="0" w:color="auto"/>
          </w:divBdr>
        </w:div>
        <w:div w:id="754787737">
          <w:marLeft w:val="0"/>
          <w:marRight w:val="0"/>
          <w:marTop w:val="0"/>
          <w:marBottom w:val="0"/>
          <w:divBdr>
            <w:top w:val="none" w:sz="0" w:space="0" w:color="auto"/>
            <w:left w:val="none" w:sz="0" w:space="0" w:color="auto"/>
            <w:bottom w:val="none" w:sz="0" w:space="0" w:color="auto"/>
            <w:right w:val="none" w:sz="0" w:space="0" w:color="auto"/>
          </w:divBdr>
        </w:div>
        <w:div w:id="935091030">
          <w:marLeft w:val="0"/>
          <w:marRight w:val="0"/>
          <w:marTop w:val="0"/>
          <w:marBottom w:val="0"/>
          <w:divBdr>
            <w:top w:val="none" w:sz="0" w:space="0" w:color="auto"/>
            <w:left w:val="none" w:sz="0" w:space="0" w:color="auto"/>
            <w:bottom w:val="none" w:sz="0" w:space="0" w:color="auto"/>
            <w:right w:val="none" w:sz="0" w:space="0" w:color="auto"/>
          </w:divBdr>
        </w:div>
        <w:div w:id="1010647014">
          <w:marLeft w:val="0"/>
          <w:marRight w:val="0"/>
          <w:marTop w:val="0"/>
          <w:marBottom w:val="0"/>
          <w:divBdr>
            <w:top w:val="none" w:sz="0" w:space="0" w:color="auto"/>
            <w:left w:val="none" w:sz="0" w:space="0" w:color="auto"/>
            <w:bottom w:val="none" w:sz="0" w:space="0" w:color="auto"/>
            <w:right w:val="none" w:sz="0" w:space="0" w:color="auto"/>
          </w:divBdr>
        </w:div>
        <w:div w:id="1016536417">
          <w:marLeft w:val="0"/>
          <w:marRight w:val="0"/>
          <w:marTop w:val="0"/>
          <w:marBottom w:val="0"/>
          <w:divBdr>
            <w:top w:val="none" w:sz="0" w:space="0" w:color="auto"/>
            <w:left w:val="none" w:sz="0" w:space="0" w:color="auto"/>
            <w:bottom w:val="none" w:sz="0" w:space="0" w:color="auto"/>
            <w:right w:val="none" w:sz="0" w:space="0" w:color="auto"/>
          </w:divBdr>
        </w:div>
        <w:div w:id="1572697996">
          <w:marLeft w:val="0"/>
          <w:marRight w:val="0"/>
          <w:marTop w:val="0"/>
          <w:marBottom w:val="0"/>
          <w:divBdr>
            <w:top w:val="none" w:sz="0" w:space="0" w:color="auto"/>
            <w:left w:val="none" w:sz="0" w:space="0" w:color="auto"/>
            <w:bottom w:val="none" w:sz="0" w:space="0" w:color="auto"/>
            <w:right w:val="none" w:sz="0" w:space="0" w:color="auto"/>
          </w:divBdr>
        </w:div>
        <w:div w:id="1656757243">
          <w:marLeft w:val="0"/>
          <w:marRight w:val="0"/>
          <w:marTop w:val="0"/>
          <w:marBottom w:val="0"/>
          <w:divBdr>
            <w:top w:val="none" w:sz="0" w:space="0" w:color="auto"/>
            <w:left w:val="none" w:sz="0" w:space="0" w:color="auto"/>
            <w:bottom w:val="none" w:sz="0" w:space="0" w:color="auto"/>
            <w:right w:val="none" w:sz="0" w:space="0" w:color="auto"/>
          </w:divBdr>
        </w:div>
        <w:div w:id="1805273812">
          <w:marLeft w:val="0"/>
          <w:marRight w:val="0"/>
          <w:marTop w:val="0"/>
          <w:marBottom w:val="0"/>
          <w:divBdr>
            <w:top w:val="none" w:sz="0" w:space="0" w:color="auto"/>
            <w:left w:val="none" w:sz="0" w:space="0" w:color="auto"/>
            <w:bottom w:val="none" w:sz="0" w:space="0" w:color="auto"/>
            <w:right w:val="none" w:sz="0" w:space="0" w:color="auto"/>
          </w:divBdr>
        </w:div>
        <w:div w:id="1840457831">
          <w:marLeft w:val="0"/>
          <w:marRight w:val="0"/>
          <w:marTop w:val="0"/>
          <w:marBottom w:val="0"/>
          <w:divBdr>
            <w:top w:val="none" w:sz="0" w:space="0" w:color="auto"/>
            <w:left w:val="none" w:sz="0" w:space="0" w:color="auto"/>
            <w:bottom w:val="none" w:sz="0" w:space="0" w:color="auto"/>
            <w:right w:val="none" w:sz="0" w:space="0" w:color="auto"/>
          </w:divBdr>
        </w:div>
        <w:div w:id="1989896579">
          <w:marLeft w:val="0"/>
          <w:marRight w:val="0"/>
          <w:marTop w:val="0"/>
          <w:marBottom w:val="0"/>
          <w:divBdr>
            <w:top w:val="none" w:sz="0" w:space="0" w:color="auto"/>
            <w:left w:val="none" w:sz="0" w:space="0" w:color="auto"/>
            <w:bottom w:val="none" w:sz="0" w:space="0" w:color="auto"/>
            <w:right w:val="none" w:sz="0" w:space="0" w:color="auto"/>
          </w:divBdr>
        </w:div>
        <w:div w:id="2036151163">
          <w:marLeft w:val="0"/>
          <w:marRight w:val="0"/>
          <w:marTop w:val="0"/>
          <w:marBottom w:val="0"/>
          <w:divBdr>
            <w:top w:val="none" w:sz="0" w:space="0" w:color="auto"/>
            <w:left w:val="none" w:sz="0" w:space="0" w:color="auto"/>
            <w:bottom w:val="none" w:sz="0" w:space="0" w:color="auto"/>
            <w:right w:val="none" w:sz="0" w:space="0" w:color="auto"/>
          </w:divBdr>
        </w:div>
        <w:div w:id="211539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cg127"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cg1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itoraarf@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arf.asi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Car64</b:Tag>
    <b:SourceType>Book</b:SourceType>
    <b:Guid>{B3ED8577-3CAB-4B3B-87DE-4588FBA35752}</b:Guid>
    <b:Author>
      <b:Author>
        <b:NameList>
          <b:Person>
            <b:Last>Carr</b:Last>
            <b:First>Edward</b:First>
            <b:Middle>H.</b:Middle>
          </b:Person>
        </b:NameList>
      </b:Author>
    </b:Author>
    <b:Title>The Twenry years crisis 1919-1939</b:Title>
    <b:Year>1964</b:Year>
    <b:City>New York</b:City>
    <b:Publisher>J Wiley</b:Publisher>
    <b:Edition>1</b:Edition>
    <b:RefOrder>1</b:RefOrder>
  </b:Source>
</b:Sources>
</file>

<file path=customXml/itemProps1.xml><?xml version="1.0" encoding="utf-8"?>
<ds:datastoreItem xmlns:ds="http://schemas.openxmlformats.org/officeDocument/2006/customXml" ds:itemID="{807093ED-B6D6-47BA-98CD-EA9752B7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2023-07-18T06:26:00Z</cp:lastPrinted>
  <dcterms:created xsi:type="dcterms:W3CDTF">2023-07-18T06:31:00Z</dcterms:created>
  <dcterms:modified xsi:type="dcterms:W3CDTF">2023-07-18T06:31:00Z</dcterms:modified>
</cp:coreProperties>
</file>